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4F" w:rsidRDefault="007A274F">
      <w:pPr>
        <w:spacing w:after="1" w:line="280" w:lineRule="auto"/>
        <w:ind w:left="2725" w:right="2655"/>
        <w:jc w:val="center"/>
        <w:rPr>
          <w:b/>
        </w:rPr>
      </w:pPr>
    </w:p>
    <w:p w:rsidR="007A274F" w:rsidRDefault="007A274F">
      <w:pPr>
        <w:spacing w:after="1" w:line="280" w:lineRule="auto"/>
        <w:ind w:left="2725" w:right="2655"/>
        <w:jc w:val="center"/>
        <w:rPr>
          <w:b/>
        </w:rPr>
      </w:pPr>
    </w:p>
    <w:p w:rsidR="007A274F" w:rsidRDefault="007A274F">
      <w:pPr>
        <w:spacing w:after="1" w:line="280" w:lineRule="auto"/>
        <w:ind w:left="2725" w:right="2655"/>
        <w:jc w:val="center"/>
        <w:rPr>
          <w:b/>
        </w:rPr>
      </w:pPr>
    </w:p>
    <w:p w:rsidR="007A274F" w:rsidRPr="007A274F" w:rsidRDefault="007A274F" w:rsidP="007A274F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4"/>
          <w:shd w:val="clear" w:color="auto" w:fill="FFFFFF"/>
          <w:lang w:eastAsia="en-US"/>
        </w:rPr>
      </w:pPr>
      <w:r w:rsidRPr="007A274F">
        <w:rPr>
          <w:rFonts w:eastAsia="Calibri"/>
          <w:b/>
          <w:color w:val="262626"/>
          <w:szCs w:val="24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7A274F" w:rsidRPr="007A274F" w:rsidRDefault="007A274F" w:rsidP="007A274F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4"/>
          <w:shd w:val="clear" w:color="auto" w:fill="FFFFFF"/>
          <w:lang w:eastAsia="en-US"/>
        </w:rPr>
      </w:pPr>
      <w:r w:rsidRPr="007A274F">
        <w:rPr>
          <w:rFonts w:eastAsia="Calibri"/>
          <w:b/>
          <w:color w:val="262626"/>
          <w:szCs w:val="24"/>
          <w:shd w:val="clear" w:color="auto" w:fill="FFFFFF"/>
          <w:lang w:eastAsia="en-US"/>
        </w:rPr>
        <w:t xml:space="preserve"> городского округа Отрадный Самарской области </w:t>
      </w:r>
    </w:p>
    <w:p w:rsidR="007A274F" w:rsidRPr="007A274F" w:rsidRDefault="007A274F" w:rsidP="007A274F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262626"/>
          <w:szCs w:val="24"/>
          <w:shd w:val="clear" w:color="auto" w:fill="FFFFFF"/>
          <w:lang w:eastAsia="en-US"/>
        </w:rPr>
        <w:t>структурное подразделение детский сад № 9</w:t>
      </w:r>
    </w:p>
    <w:p w:rsidR="007A274F" w:rsidRPr="007A274F" w:rsidRDefault="007A274F" w:rsidP="007A274F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4"/>
          <w:shd w:val="clear" w:color="auto" w:fill="FFFFFF"/>
          <w:lang w:eastAsia="en-US"/>
        </w:rPr>
      </w:pPr>
      <w:r w:rsidRPr="007A274F">
        <w:rPr>
          <w:rFonts w:eastAsia="Calibri"/>
          <w:b/>
          <w:color w:val="262626"/>
          <w:szCs w:val="24"/>
          <w:shd w:val="clear" w:color="auto" w:fill="FFFFFF"/>
          <w:lang w:eastAsia="en-US"/>
        </w:rPr>
        <w:t xml:space="preserve">446301, Самарская область, </w:t>
      </w:r>
      <w:proofErr w:type="spellStart"/>
      <w:proofErr w:type="gramStart"/>
      <w:r w:rsidRPr="007A274F">
        <w:rPr>
          <w:rFonts w:eastAsia="Calibri"/>
          <w:b/>
          <w:color w:val="262626"/>
          <w:szCs w:val="24"/>
          <w:shd w:val="clear" w:color="auto" w:fill="FFFFFF"/>
          <w:lang w:eastAsia="en-US"/>
        </w:rPr>
        <w:t>г,о</w:t>
      </w:r>
      <w:proofErr w:type="spellEnd"/>
      <w:r w:rsidRPr="007A274F">
        <w:rPr>
          <w:rFonts w:eastAsia="Calibri"/>
          <w:b/>
          <w:color w:val="262626"/>
          <w:szCs w:val="24"/>
          <w:shd w:val="clear" w:color="auto" w:fill="FFFFFF"/>
          <w:lang w:eastAsia="en-US"/>
        </w:rPr>
        <w:t>.</w:t>
      </w:r>
      <w:proofErr w:type="gramEnd"/>
      <w:r w:rsidRPr="007A274F">
        <w:rPr>
          <w:rFonts w:eastAsia="Calibri"/>
          <w:b/>
          <w:color w:val="262626"/>
          <w:szCs w:val="24"/>
          <w:shd w:val="clear" w:color="auto" w:fill="FFFFFF"/>
          <w:lang w:eastAsia="en-US"/>
        </w:rPr>
        <w:t xml:space="preserve"> Отрадный, ул. Гайдара, 32,</w:t>
      </w:r>
    </w:p>
    <w:p w:rsidR="007A274F" w:rsidRPr="007A274F" w:rsidRDefault="007A274F" w:rsidP="007A274F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4"/>
          <w:shd w:val="clear" w:color="auto" w:fill="FFFFFF"/>
          <w:lang w:eastAsia="en-US"/>
        </w:rPr>
      </w:pPr>
      <w:r w:rsidRPr="007A274F">
        <w:rPr>
          <w:rFonts w:eastAsia="Calibri"/>
          <w:b/>
          <w:color w:val="262626"/>
          <w:szCs w:val="24"/>
          <w:shd w:val="clear" w:color="auto" w:fill="FFFFFF"/>
          <w:lang w:eastAsia="en-US"/>
        </w:rPr>
        <w:t>Те</w:t>
      </w:r>
      <w:r>
        <w:rPr>
          <w:rFonts w:eastAsia="Calibri"/>
          <w:b/>
          <w:color w:val="262626"/>
          <w:szCs w:val="24"/>
          <w:shd w:val="clear" w:color="auto" w:fill="FFFFFF"/>
          <w:lang w:eastAsia="en-US"/>
        </w:rPr>
        <w:t xml:space="preserve">лефоны: 8(84661) 2-14-24, </w:t>
      </w:r>
      <w:r w:rsidRPr="007A274F">
        <w:rPr>
          <w:rFonts w:eastAsia="Calibri"/>
          <w:b/>
          <w:color w:val="262626"/>
          <w:szCs w:val="24"/>
          <w:shd w:val="clear" w:color="auto" w:fill="FFFFFF"/>
          <w:lang w:eastAsia="en-US"/>
        </w:rPr>
        <w:t>8 (84661)2-44-96</w:t>
      </w:r>
    </w:p>
    <w:p w:rsidR="007A274F" w:rsidRPr="007A274F" w:rsidRDefault="007A274F" w:rsidP="007A274F">
      <w:pPr>
        <w:spacing w:after="0" w:line="240" w:lineRule="auto"/>
        <w:ind w:left="0" w:right="0" w:firstLine="0"/>
        <w:jc w:val="center"/>
        <w:rPr>
          <w:rFonts w:eastAsia="Calibri"/>
          <w:color w:val="262626"/>
          <w:szCs w:val="24"/>
          <w:shd w:val="clear" w:color="auto" w:fill="FFFFFF"/>
          <w:lang w:eastAsia="en-US"/>
        </w:rPr>
      </w:pPr>
    </w:p>
    <w:p w:rsidR="007A274F" w:rsidRDefault="002C6008" w:rsidP="007A274F">
      <w:pPr>
        <w:spacing w:after="1" w:line="280" w:lineRule="auto"/>
        <w:ind w:left="2725" w:right="2655"/>
        <w:jc w:val="center"/>
        <w:rPr>
          <w:b/>
        </w:rPr>
      </w:pPr>
      <w:r>
        <w:rPr>
          <w:rFonts w:eastAsia="Calibri"/>
          <w:color w:val="auto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7A274F" w:rsidRDefault="007A274F">
      <w:pPr>
        <w:spacing w:after="1" w:line="280" w:lineRule="auto"/>
        <w:ind w:left="2725" w:right="2655"/>
        <w:jc w:val="center"/>
        <w:rPr>
          <w:b/>
        </w:rPr>
      </w:pPr>
    </w:p>
    <w:p w:rsidR="007A274F" w:rsidRDefault="000420EA" w:rsidP="007A274F">
      <w:pPr>
        <w:spacing w:after="0" w:line="240" w:lineRule="auto"/>
        <w:ind w:left="2725" w:right="2655"/>
        <w:jc w:val="center"/>
        <w:rPr>
          <w:b/>
          <w:sz w:val="28"/>
          <w:szCs w:val="28"/>
        </w:rPr>
      </w:pPr>
      <w:r w:rsidRPr="007A274F">
        <w:rPr>
          <w:b/>
          <w:sz w:val="28"/>
          <w:szCs w:val="28"/>
        </w:rPr>
        <w:t xml:space="preserve">Аналитическая справка по результатам текущего контроля </w:t>
      </w:r>
    </w:p>
    <w:p w:rsidR="007F1BF3" w:rsidRPr="007A274F" w:rsidRDefault="000420EA" w:rsidP="007A274F">
      <w:pPr>
        <w:spacing w:after="0" w:line="240" w:lineRule="auto"/>
        <w:ind w:left="2725" w:right="2655"/>
        <w:jc w:val="center"/>
        <w:rPr>
          <w:sz w:val="28"/>
          <w:szCs w:val="28"/>
        </w:rPr>
      </w:pPr>
      <w:r w:rsidRPr="007A274F">
        <w:rPr>
          <w:b/>
          <w:sz w:val="28"/>
          <w:szCs w:val="28"/>
        </w:rPr>
        <w:t xml:space="preserve">по теме </w:t>
      </w:r>
    </w:p>
    <w:p w:rsidR="007A274F" w:rsidRDefault="000420EA" w:rsidP="007A274F">
      <w:pPr>
        <w:spacing w:after="0" w:line="240" w:lineRule="auto"/>
        <w:ind w:left="2108" w:right="2042"/>
        <w:jc w:val="center"/>
        <w:rPr>
          <w:b/>
          <w:sz w:val="28"/>
          <w:szCs w:val="28"/>
        </w:rPr>
      </w:pPr>
      <w:r w:rsidRPr="007A274F">
        <w:rPr>
          <w:sz w:val="28"/>
          <w:szCs w:val="28"/>
        </w:rPr>
        <w:t>«</w:t>
      </w:r>
      <w:r w:rsidRPr="007A274F">
        <w:rPr>
          <w:b/>
          <w:sz w:val="28"/>
          <w:szCs w:val="28"/>
        </w:rPr>
        <w:t xml:space="preserve">Соблюдение режима </w:t>
      </w:r>
      <w:r w:rsidR="007A274F">
        <w:rPr>
          <w:b/>
          <w:sz w:val="28"/>
          <w:szCs w:val="28"/>
        </w:rPr>
        <w:t>дня и режимных мероприятий»</w:t>
      </w:r>
    </w:p>
    <w:p w:rsidR="007A274F" w:rsidRDefault="007A274F" w:rsidP="007A274F">
      <w:pPr>
        <w:spacing w:after="0" w:line="240" w:lineRule="auto"/>
        <w:ind w:left="2108" w:right="20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СП ГБОУ ООШ№4 </w:t>
      </w:r>
    </w:p>
    <w:p w:rsidR="007F1BF3" w:rsidRPr="007A274F" w:rsidRDefault="007A274F" w:rsidP="007A274F">
      <w:pPr>
        <w:spacing w:after="0" w:line="240" w:lineRule="auto"/>
        <w:ind w:left="2108" w:right="20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детский сад№9</w:t>
      </w:r>
    </w:p>
    <w:p w:rsidR="007F1BF3" w:rsidRDefault="000420EA" w:rsidP="007A274F">
      <w:pPr>
        <w:ind w:left="-5" w:right="0"/>
        <w:jc w:val="left"/>
      </w:pPr>
      <w:r>
        <w:t>В соответствии с годовым планом в части проведения конт</w:t>
      </w:r>
      <w:r w:rsidR="007A274F">
        <w:t>рольных мероприятий в ДО</w:t>
      </w:r>
      <w:r>
        <w:t xml:space="preserve"> была проведена текущая проверка по теме </w:t>
      </w:r>
      <w:r>
        <w:rPr>
          <w:b/>
        </w:rPr>
        <w:t>«</w:t>
      </w:r>
      <w:r>
        <w:t xml:space="preserve">Соблюдение режима дня и режимных мероприятий» </w:t>
      </w:r>
      <w:r>
        <w:rPr>
          <w:b/>
        </w:rPr>
        <w:t>Сроки проведения</w:t>
      </w:r>
      <w:r>
        <w:t xml:space="preserve">: с 12 - 14.12.2022 г. </w:t>
      </w:r>
    </w:p>
    <w:p w:rsidR="007F1BF3" w:rsidRDefault="000420EA">
      <w:pPr>
        <w:spacing w:after="17" w:line="259" w:lineRule="auto"/>
        <w:ind w:left="-5" w:right="0"/>
        <w:jc w:val="left"/>
      </w:pPr>
      <w:r>
        <w:rPr>
          <w:b/>
        </w:rPr>
        <w:t xml:space="preserve">Вопросы, подлежащие проверке: </w:t>
      </w:r>
    </w:p>
    <w:p w:rsidR="007F1BF3" w:rsidRDefault="000420EA">
      <w:pPr>
        <w:ind w:left="-5" w:right="0"/>
      </w:pPr>
      <w:r>
        <w:t xml:space="preserve">Соблюдение воспитателями режима дня своей группы. </w:t>
      </w:r>
    </w:p>
    <w:p w:rsidR="007F1BF3" w:rsidRDefault="000420EA">
      <w:pPr>
        <w:ind w:left="-5" w:right="0"/>
      </w:pPr>
      <w:r>
        <w:t xml:space="preserve">Утренняя гимнастика. Своевременный прием пищи. </w:t>
      </w:r>
    </w:p>
    <w:p w:rsidR="007F1BF3" w:rsidRDefault="000420EA">
      <w:pPr>
        <w:ind w:left="-5" w:right="0"/>
      </w:pPr>
      <w:r>
        <w:t xml:space="preserve">Соответствие НОД расписанию и гигиеническим требованиям. </w:t>
      </w:r>
    </w:p>
    <w:p w:rsidR="007F1BF3" w:rsidRDefault="000420EA">
      <w:pPr>
        <w:ind w:left="-5" w:right="0"/>
      </w:pPr>
      <w:r>
        <w:t xml:space="preserve">Своевременный выход на прогулку и возвращение с нее. Соблюдение длительности прогулки Соблюдение времени, отведенного на сон. Не затягивание и не сокращение сна. Умение воспитателем осуществлять постепенный подъем детей с учетом их индивидуальных особенностей. </w:t>
      </w:r>
    </w:p>
    <w:p w:rsidR="007F1BF3" w:rsidRDefault="000420EA">
      <w:pPr>
        <w:ind w:left="-5" w:right="0"/>
      </w:pPr>
      <w:r>
        <w:t xml:space="preserve">Соблюдение времени свободной и самостоятельной деятельности детей и др. </w:t>
      </w:r>
    </w:p>
    <w:p w:rsidR="007F1BF3" w:rsidRDefault="000420EA">
      <w:pPr>
        <w:spacing w:after="17" w:line="259" w:lineRule="auto"/>
        <w:ind w:left="-5" w:right="0"/>
        <w:jc w:val="left"/>
      </w:pPr>
      <w:r>
        <w:rPr>
          <w:b/>
        </w:rPr>
        <w:t xml:space="preserve">По результатам контрольных мероприятий отмечено: </w:t>
      </w:r>
    </w:p>
    <w:p w:rsidR="007F1BF3" w:rsidRDefault="000420EA">
      <w:pPr>
        <w:ind w:left="-15" w:right="0" w:firstLine="240"/>
      </w:pPr>
      <w:r>
        <w:t xml:space="preserve">При проведении режимных процессов всеми педагогами учреждения соблюдаются следующие правила: </w:t>
      </w:r>
    </w:p>
    <w:p w:rsidR="007F1BF3" w:rsidRDefault="000420EA">
      <w:pPr>
        <w:numPr>
          <w:ilvl w:val="0"/>
          <w:numId w:val="1"/>
        </w:numPr>
        <w:spacing w:after="0" w:line="279" w:lineRule="auto"/>
        <w:ind w:right="50" w:hanging="142"/>
      </w:pPr>
      <w:r>
        <w:t>Полное и своевременное удовлетворение всех органических потребностей детей (сон, питание). -</w:t>
      </w:r>
      <w:r>
        <w:rPr>
          <w:rFonts w:ascii="Arial" w:eastAsia="Arial" w:hAnsi="Arial" w:cs="Arial"/>
        </w:rPr>
        <w:t xml:space="preserve"> </w:t>
      </w:r>
      <w:r>
        <w:t>Тщательный гигиенический уход, обеспечение чистоты тела, одежды, постели. -</w:t>
      </w:r>
      <w:r>
        <w:rPr>
          <w:rFonts w:ascii="Arial" w:eastAsia="Arial" w:hAnsi="Arial" w:cs="Arial"/>
        </w:rPr>
        <w:t xml:space="preserve"> </w:t>
      </w:r>
      <w:r>
        <w:t xml:space="preserve">Привлечение детей к посильному участию в режимных процессах; поощрение самостоятельности. </w:t>
      </w:r>
    </w:p>
    <w:p w:rsidR="007F1BF3" w:rsidRDefault="000420EA">
      <w:pPr>
        <w:numPr>
          <w:ilvl w:val="0"/>
          <w:numId w:val="1"/>
        </w:numPr>
        <w:ind w:right="50" w:hanging="142"/>
      </w:pPr>
      <w:r>
        <w:t xml:space="preserve">Формирование культурно-гигиенических навыков. </w:t>
      </w:r>
    </w:p>
    <w:p w:rsidR="007F1BF3" w:rsidRDefault="000420EA">
      <w:pPr>
        <w:numPr>
          <w:ilvl w:val="0"/>
          <w:numId w:val="1"/>
        </w:numPr>
        <w:ind w:right="50" w:hanging="142"/>
      </w:pPr>
      <w:r>
        <w:t xml:space="preserve">Эмоциональное общение в ходе выполнения режимных процессов. </w:t>
      </w:r>
    </w:p>
    <w:p w:rsidR="007F1BF3" w:rsidRDefault="000420EA">
      <w:pPr>
        <w:ind w:left="-5" w:right="0"/>
      </w:pPr>
      <w:r>
        <w:t xml:space="preserve">-Учет потребностей детей, индивидуальных особенностей каждого ребенка. </w:t>
      </w:r>
    </w:p>
    <w:p w:rsidR="007F1BF3" w:rsidRDefault="000420EA">
      <w:pPr>
        <w:numPr>
          <w:ilvl w:val="0"/>
          <w:numId w:val="1"/>
        </w:numPr>
        <w:ind w:right="50" w:hanging="142"/>
      </w:pPr>
      <w:r>
        <w:t xml:space="preserve">Спокойный и доброжелательный тон обращения, бережное отношение к ребенку, устранение долгих ожиданий, так как запросы дошкольников прямо зависят от состояния их нервной системы. </w:t>
      </w:r>
    </w:p>
    <w:p w:rsidR="007F1BF3" w:rsidRDefault="000420EA">
      <w:pPr>
        <w:ind w:left="-15" w:right="0" w:firstLine="240"/>
      </w:pPr>
      <w:r>
        <w:t xml:space="preserve">Относительно утренней гимнастики можно отметить, что она проводится в соответствии с расписанием, обе группы соблюдают свое время в соответствии режимом дня. Длительность не нарушается. Продолжительность, количество ОРУ, дозировка в зависимости от возраста детей соблюдается. </w:t>
      </w:r>
    </w:p>
    <w:p w:rsidR="007F1BF3" w:rsidRDefault="000420EA">
      <w:pPr>
        <w:ind w:left="-15" w:right="0" w:firstLine="240"/>
      </w:pPr>
      <w:r>
        <w:t xml:space="preserve">Прием пищи организован воспитателями правильно. Дети едят (завтрак, обед и полдник) столько времени, сколько отводится режимом, воспитатели дают возможность детям спокойно, не торопясь поесть, но в тоже время напоминают, что нужно не отвлекаться во время еды, чтобы покушать быстрее. На столах у детей стоят салфетки, которыми они пользуются, в связи хорошим усвоением правил поведения за столом дети опрятные в обеих группах. Во время уплотненного полдника режим соблюдается во всех группах. </w:t>
      </w:r>
    </w:p>
    <w:p w:rsidR="007F1BF3" w:rsidRDefault="000420EA">
      <w:pPr>
        <w:ind w:left="-15" w:right="0" w:firstLine="180"/>
      </w:pPr>
      <w:r>
        <w:lastRenderedPageBreak/>
        <w:t xml:space="preserve">Организация образовательного процесса осуществляется в соответствии с реализуемой общеобразовательной программой. Количество и длительность НОД в группах, соответствуют расписанию занятий и гигиеническим требованиям. Длительность паузы между занятиями соблюдается. Воспитатели умеют определять степень утомляемости детей и в связи с этим изменять ход занятий и их время. При планировании образовательной деятельности с детьми воспитатели организуют занятия с в соответствии с сеткой занятий в каждой возрастной группе. При подготовке к НОД педагоги следят за тем, чтобы оно носило развивающий характер. На обучающем занятии дети накапливают необходимый личностный опыт – знания, умения, навыки и привычки познавательной деятельности, а на развивающем, используя приобретенный опыт, самостоятельно добывают знания. Решение программных образовательных задач решается не только в рамках непрерывной образовательной деятельности, но и при проведении режимных моментов. </w:t>
      </w:r>
    </w:p>
    <w:p w:rsidR="007F1BF3" w:rsidRDefault="000420EA">
      <w:pPr>
        <w:ind w:left="250" w:right="0"/>
      </w:pPr>
      <w:r>
        <w:t xml:space="preserve">В группах проводятся игры по инициативе детей, а также игры с воспитателем. </w:t>
      </w:r>
    </w:p>
    <w:p w:rsidR="007F1BF3" w:rsidRDefault="000420EA">
      <w:pPr>
        <w:ind w:left="-15" w:right="0" w:firstLine="180"/>
      </w:pPr>
      <w:r>
        <w:t xml:space="preserve">Рекомендуемая продолжительность ежедневных прогулок составляет 3-4 часа. Продолжительность прогулки определяется администрацией и педагогами учреждения в зависимости от климатических условий. С целью сохранения здоровья детей, выход на прогулку организуется по подгруппам, а ее продолжительность регулируется индивидуально в соответствии с возрастом, состоянием здоровья и погодными условиями. 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 </w:t>
      </w:r>
    </w:p>
    <w:p w:rsidR="007F1BF3" w:rsidRDefault="000420EA">
      <w:pPr>
        <w:ind w:left="-15" w:right="0" w:firstLine="180"/>
      </w:pPr>
      <w:r>
        <w:t xml:space="preserve">Спокойный сон ребенка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спокойное поглаживание, легкая, успокаивающая улыбка, укрывание детей педагогом. В целях профилактики нарушения осанки для детей может быть 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(или помощника воспитателя) в спальне обязательно. Воспитатели осуществляют постепенный подъем </w:t>
      </w:r>
      <w:proofErr w:type="gramStart"/>
      <w:r>
        <w:t>детей :</w:t>
      </w:r>
      <w:proofErr w:type="gramEnd"/>
      <w:r>
        <w:t xml:space="preserve"> предоставление возможности детям полежать после пробуждения в постели несколько минут. 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времени, что обеспечивает их психологический комфорт. Спать детей укладывают своевременно, поточной организацией. В спальне обстановка спокойная, располагающая детей к отдыху. Подъем детей после сна воспитатели задерживают. Постепенный подъем детей, учет индивидуальных особенностей соблюдается. Сон детей проходит в соответствии с режимом, отведенное на сон время не затягивают. После сна проводятся закаливающие процедуры (гимнастика после сна), закаливающие мероприятия. Общая продолжительность суточного сна для детей дошкольного возраста 12 - 12,5 часа, из которых 2-2,5 часа отводится на дневной сон. Для детей от 1,5 до 3 лет дневной сон организуют однократно продолжительностью не менее 3 часов. </w:t>
      </w:r>
    </w:p>
    <w:p w:rsidR="007F1BF3" w:rsidRDefault="000420EA">
      <w:pPr>
        <w:ind w:left="-15" w:right="0" w:firstLine="120"/>
      </w:pPr>
      <w:r>
        <w:t xml:space="preserve">Игровая деятельность детей во второй половине дня ведется в соответствии с режимом дня и планами воспитателей. </w:t>
      </w:r>
    </w:p>
    <w:p w:rsidR="007F1BF3" w:rsidRDefault="000420EA">
      <w:pPr>
        <w:ind w:left="-15" w:right="0" w:firstLine="120"/>
      </w:pPr>
      <w:r>
        <w:t xml:space="preserve">Основное внимание в работе с детьми уделяется здоровому образу жизни. Каждый день, за исключением неблагоприятных погодных условий, с детьми проводятся прогулки на свежем воздухе два раза в день во всех группах с целью закаливания и оздоровления организма. Во время прогулок воспитателями организуют подвижные игры, занятия физкультурой на воздухе проводятся в соответствии с режимом. </w:t>
      </w:r>
    </w:p>
    <w:p w:rsidR="007F1BF3" w:rsidRDefault="000420EA" w:rsidP="007A274F">
      <w:pPr>
        <w:ind w:left="-5" w:right="0"/>
      </w:pPr>
      <w:r>
        <w:t xml:space="preserve">Закаливающие, оздоровительные процедуры. Психолого-педагогическая работа воспитателей учреждения направлена на формирование культуры здоровья воспитанников и включает в себя формирование культурно - 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Закаливающие мероприятия педагоги детского сада меняют по силе и длительности в зависимости от сезона года, температуры воздуха в групповых помещениях, эпидемиологической обстановки. Объем оздоровительной работы и коррекционной помощи регламентируют индивидуально в соответствии с медико-педагогическими рекомендациями. </w:t>
      </w:r>
    </w:p>
    <w:p w:rsidR="005F31E5" w:rsidRDefault="007A274F">
      <w:pPr>
        <w:spacing w:after="0" w:line="259" w:lineRule="auto"/>
        <w:ind w:left="-1210" w:right="-476" w:firstLine="0"/>
        <w:jc w:val="left"/>
      </w:pPr>
      <w:r w:rsidRPr="005F31E5">
        <w:rPr>
          <w:b/>
        </w:rPr>
        <w:t xml:space="preserve">                    </w:t>
      </w:r>
      <w:r w:rsidR="005F31E5" w:rsidRPr="005F31E5">
        <w:rPr>
          <w:b/>
        </w:rPr>
        <w:t>Выводы</w:t>
      </w:r>
      <w:r w:rsidR="005F31E5">
        <w:t xml:space="preserve">: Анализ просмотренных режимных процессов показал, что организации режимных   </w:t>
      </w:r>
    </w:p>
    <w:p w:rsidR="007F1BF3" w:rsidRDefault="005F31E5" w:rsidP="005F31E5">
      <w:pPr>
        <w:spacing w:after="0" w:line="259" w:lineRule="auto"/>
        <w:ind w:left="-1210" w:right="-476" w:firstLine="0"/>
        <w:jc w:val="left"/>
      </w:pPr>
      <w:r>
        <w:t xml:space="preserve">                    моментов направлена на формирование общей культуры и развитии личностных качеств ребёнка.</w:t>
      </w:r>
    </w:p>
    <w:p w:rsidR="005F31E5" w:rsidRDefault="005F31E5" w:rsidP="005F31E5">
      <w:pPr>
        <w:spacing w:after="0" w:line="259" w:lineRule="auto"/>
        <w:ind w:left="-1210" w:right="-476" w:firstLine="0"/>
        <w:jc w:val="left"/>
      </w:pPr>
      <w:r>
        <w:t xml:space="preserve">                    В ходе реализации режимных моментов обеспечивается единство воспитательных, развивающих </w:t>
      </w:r>
    </w:p>
    <w:p w:rsidR="005F31E5" w:rsidRDefault="005F31E5" w:rsidP="005F31E5">
      <w:pPr>
        <w:spacing w:after="0" w:line="259" w:lineRule="auto"/>
        <w:ind w:left="-1210" w:right="-476" w:firstLine="0"/>
        <w:jc w:val="left"/>
      </w:pPr>
      <w:r>
        <w:t xml:space="preserve">                    и </w:t>
      </w:r>
      <w:proofErr w:type="gramStart"/>
      <w:r>
        <w:t>обучающих целей</w:t>
      </w:r>
      <w:proofErr w:type="gramEnd"/>
      <w:r>
        <w:t xml:space="preserve"> и задач процесса образования детей дошкольного возраста.</w:t>
      </w:r>
    </w:p>
    <w:p w:rsidR="005F31E5" w:rsidRDefault="005F31E5" w:rsidP="005F31E5">
      <w:pPr>
        <w:spacing w:after="0" w:line="259" w:lineRule="auto"/>
        <w:ind w:left="-1210" w:right="-476" w:firstLine="0"/>
        <w:jc w:val="left"/>
      </w:pPr>
      <w:r>
        <w:t xml:space="preserve">                         Организация режимных процессов строится с учётом принципа интеграции образовательных    </w:t>
      </w:r>
    </w:p>
    <w:p w:rsidR="005F31E5" w:rsidRDefault="005F31E5" w:rsidP="005F31E5">
      <w:pPr>
        <w:spacing w:after="0" w:line="259" w:lineRule="auto"/>
        <w:ind w:left="-1210" w:right="-476" w:firstLine="0"/>
        <w:jc w:val="left"/>
      </w:pPr>
      <w:r>
        <w:t xml:space="preserve">                    областей в соответствии с возрастными возможностями и особенностями воспитанников.    </w:t>
      </w:r>
    </w:p>
    <w:p w:rsidR="005F31E5" w:rsidRDefault="005F31E5" w:rsidP="005F31E5">
      <w:pPr>
        <w:spacing w:after="0" w:line="259" w:lineRule="auto"/>
        <w:ind w:left="-1210" w:right="-476" w:firstLine="0"/>
        <w:jc w:val="left"/>
      </w:pPr>
      <w:r>
        <w:t xml:space="preserve">                    Вариативность организации различных видов детской деятельности </w:t>
      </w:r>
      <w:r w:rsidR="0046630D">
        <w:t>в каждом из режимных моментов</w:t>
      </w:r>
    </w:p>
    <w:p w:rsidR="0046630D" w:rsidRDefault="0046630D" w:rsidP="005F31E5">
      <w:pPr>
        <w:spacing w:after="0" w:line="259" w:lineRule="auto"/>
        <w:ind w:left="-1210" w:right="-476" w:firstLine="0"/>
        <w:jc w:val="left"/>
      </w:pPr>
      <w:r>
        <w:t xml:space="preserve">                    достаточно высокая. Выбор деятельности зависит от возраста детей, их интересов, сезонности,   </w:t>
      </w:r>
    </w:p>
    <w:p w:rsidR="0046630D" w:rsidRDefault="0046630D" w:rsidP="005F31E5">
      <w:pPr>
        <w:spacing w:after="0" w:line="259" w:lineRule="auto"/>
        <w:ind w:left="-1210" w:right="-476" w:firstLine="0"/>
        <w:jc w:val="left"/>
      </w:pPr>
      <w:r>
        <w:t xml:space="preserve">                    событийности и др. В ежедневном планировании, опираясь на план организации различных видов    </w:t>
      </w:r>
    </w:p>
    <w:p w:rsidR="0046630D" w:rsidRDefault="0046630D" w:rsidP="005F31E5">
      <w:pPr>
        <w:spacing w:after="0" w:line="259" w:lineRule="auto"/>
        <w:ind w:left="-1210" w:right="-476" w:firstLine="0"/>
        <w:jc w:val="left"/>
      </w:pPr>
      <w:r>
        <w:t xml:space="preserve">                    детской деятельности в режиме дня, воспитатели определяют виды детской деятельности, формы их   </w:t>
      </w:r>
    </w:p>
    <w:p w:rsidR="0046630D" w:rsidRDefault="0046630D" w:rsidP="005F31E5">
      <w:pPr>
        <w:spacing w:after="0" w:line="259" w:lineRule="auto"/>
        <w:ind w:left="-1210" w:right="-476" w:firstLine="0"/>
        <w:jc w:val="left"/>
      </w:pPr>
      <w:r>
        <w:t xml:space="preserve">                    организации, методы и приёмы.</w:t>
      </w:r>
    </w:p>
    <w:p w:rsidR="0046630D" w:rsidRDefault="0046630D" w:rsidP="005F31E5">
      <w:pPr>
        <w:spacing w:after="0" w:line="259" w:lineRule="auto"/>
        <w:ind w:left="-1210" w:right="-476" w:firstLine="0"/>
        <w:jc w:val="left"/>
      </w:pPr>
      <w:r>
        <w:t xml:space="preserve">                    Рекомендации: </w:t>
      </w:r>
    </w:p>
    <w:p w:rsidR="0046630D" w:rsidRDefault="0046630D" w:rsidP="0046630D">
      <w:pPr>
        <w:spacing w:after="0" w:line="259" w:lineRule="auto"/>
        <w:ind w:left="-1210" w:right="-476" w:firstLine="0"/>
        <w:jc w:val="left"/>
      </w:pPr>
      <w:r>
        <w:t xml:space="preserve">                    1.  Согласно </w:t>
      </w:r>
      <w:proofErr w:type="gramStart"/>
      <w:r>
        <w:t>плану</w:t>
      </w:r>
      <w:proofErr w:type="gramEnd"/>
      <w:r>
        <w:t xml:space="preserve"> чётко проводить запланированные игры на прогулке.</w:t>
      </w:r>
    </w:p>
    <w:p w:rsidR="0046630D" w:rsidRDefault="0046630D" w:rsidP="0046630D">
      <w:pPr>
        <w:spacing w:after="0" w:line="259" w:lineRule="auto"/>
        <w:ind w:left="-1210" w:right="-476" w:firstLine="0"/>
        <w:jc w:val="left"/>
      </w:pPr>
      <w:r>
        <w:t xml:space="preserve">                    2.  Больше внимания уделять формированию представлений личной гигиены, привлекать к этому   </w:t>
      </w:r>
    </w:p>
    <w:p w:rsidR="0046630D" w:rsidRDefault="0046630D" w:rsidP="0046630D">
      <w:pPr>
        <w:spacing w:after="0" w:line="259" w:lineRule="auto"/>
        <w:ind w:left="-1210" w:right="-476" w:firstLine="0"/>
        <w:jc w:val="left"/>
      </w:pPr>
      <w:r>
        <w:t xml:space="preserve">                         вопросу родителей.</w:t>
      </w:r>
    </w:p>
    <w:p w:rsidR="0046630D" w:rsidRDefault="0046630D" w:rsidP="0046630D">
      <w:pPr>
        <w:spacing w:after="0" w:line="259" w:lineRule="auto"/>
        <w:ind w:left="-1210" w:right="-476" w:firstLine="0"/>
        <w:jc w:val="left"/>
      </w:pPr>
      <w:r>
        <w:t xml:space="preserve">                    3.  Более подробно изучить методики закаливания.</w:t>
      </w:r>
    </w:p>
    <w:p w:rsidR="0046630D" w:rsidRDefault="0046630D" w:rsidP="0046630D">
      <w:pPr>
        <w:spacing w:after="0" w:line="259" w:lineRule="auto"/>
        <w:ind w:left="-1210" w:right="-476" w:firstLine="0"/>
        <w:jc w:val="left"/>
      </w:pPr>
    </w:p>
    <w:p w:rsidR="0046630D" w:rsidRDefault="0046630D" w:rsidP="0046630D">
      <w:pPr>
        <w:spacing w:after="0" w:line="259" w:lineRule="auto"/>
        <w:ind w:left="-1210" w:right="-476" w:firstLine="0"/>
        <w:jc w:val="left"/>
      </w:pPr>
    </w:p>
    <w:p w:rsidR="0046630D" w:rsidRDefault="0046630D" w:rsidP="0046630D">
      <w:pPr>
        <w:spacing w:after="0" w:line="259" w:lineRule="auto"/>
        <w:ind w:left="-1210" w:right="-476" w:firstLine="0"/>
        <w:jc w:val="left"/>
      </w:pPr>
      <w:r>
        <w:t xml:space="preserve">                    Справку подготовила </w:t>
      </w:r>
      <w:proofErr w:type="spellStart"/>
      <w:r>
        <w:t>и.о</w:t>
      </w:r>
      <w:proofErr w:type="spellEnd"/>
      <w:r>
        <w:t>. старшего воспитателя Соболева Л.И.</w:t>
      </w:r>
    </w:p>
    <w:p w:rsidR="0046630D" w:rsidRDefault="0046630D" w:rsidP="0046630D">
      <w:pPr>
        <w:spacing w:after="0" w:line="259" w:lineRule="auto"/>
        <w:ind w:left="-1210" w:right="-476" w:firstLine="0"/>
        <w:jc w:val="left"/>
      </w:pPr>
      <w:r>
        <w:t xml:space="preserve">                    </w:t>
      </w:r>
      <w:bookmarkStart w:id="0" w:name="_GoBack"/>
      <w:bookmarkEnd w:id="0"/>
      <w:r>
        <w:t>Дата составления: 14.12. 2022 год</w:t>
      </w:r>
    </w:p>
    <w:sectPr w:rsidR="0046630D">
      <w:pgSz w:w="11911" w:h="16841"/>
      <w:pgMar w:top="175" w:right="560" w:bottom="139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7A39"/>
    <w:multiLevelType w:val="hybridMultilevel"/>
    <w:tmpl w:val="552AB078"/>
    <w:lvl w:ilvl="0" w:tplc="72B895D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A39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234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66E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018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ABB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838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87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2F0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41638"/>
    <w:multiLevelType w:val="hybridMultilevel"/>
    <w:tmpl w:val="A2DA24F6"/>
    <w:lvl w:ilvl="0" w:tplc="9B024642">
      <w:start w:val="1"/>
      <w:numFmt w:val="decimal"/>
      <w:lvlText w:val="%1."/>
      <w:lvlJc w:val="left"/>
      <w:pPr>
        <w:ind w:left="-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0" w:hanging="360"/>
      </w:pPr>
    </w:lvl>
    <w:lvl w:ilvl="2" w:tplc="0419001B" w:tentative="1">
      <w:start w:val="1"/>
      <w:numFmt w:val="lowerRoman"/>
      <w:lvlText w:val="%3."/>
      <w:lvlJc w:val="right"/>
      <w:pPr>
        <w:ind w:left="590" w:hanging="180"/>
      </w:pPr>
    </w:lvl>
    <w:lvl w:ilvl="3" w:tplc="0419000F" w:tentative="1">
      <w:start w:val="1"/>
      <w:numFmt w:val="decimal"/>
      <w:lvlText w:val="%4."/>
      <w:lvlJc w:val="left"/>
      <w:pPr>
        <w:ind w:left="1310" w:hanging="360"/>
      </w:pPr>
    </w:lvl>
    <w:lvl w:ilvl="4" w:tplc="04190019" w:tentative="1">
      <w:start w:val="1"/>
      <w:numFmt w:val="lowerLetter"/>
      <w:lvlText w:val="%5."/>
      <w:lvlJc w:val="left"/>
      <w:pPr>
        <w:ind w:left="2030" w:hanging="360"/>
      </w:pPr>
    </w:lvl>
    <w:lvl w:ilvl="5" w:tplc="0419001B" w:tentative="1">
      <w:start w:val="1"/>
      <w:numFmt w:val="lowerRoman"/>
      <w:lvlText w:val="%6."/>
      <w:lvlJc w:val="right"/>
      <w:pPr>
        <w:ind w:left="2750" w:hanging="180"/>
      </w:pPr>
    </w:lvl>
    <w:lvl w:ilvl="6" w:tplc="0419000F" w:tentative="1">
      <w:start w:val="1"/>
      <w:numFmt w:val="decimal"/>
      <w:lvlText w:val="%7."/>
      <w:lvlJc w:val="left"/>
      <w:pPr>
        <w:ind w:left="3470" w:hanging="360"/>
      </w:pPr>
    </w:lvl>
    <w:lvl w:ilvl="7" w:tplc="04190019" w:tentative="1">
      <w:start w:val="1"/>
      <w:numFmt w:val="lowerLetter"/>
      <w:lvlText w:val="%8."/>
      <w:lvlJc w:val="left"/>
      <w:pPr>
        <w:ind w:left="4190" w:hanging="360"/>
      </w:pPr>
    </w:lvl>
    <w:lvl w:ilvl="8" w:tplc="0419001B" w:tentative="1">
      <w:start w:val="1"/>
      <w:numFmt w:val="lowerRoman"/>
      <w:lvlText w:val="%9."/>
      <w:lvlJc w:val="right"/>
      <w:pPr>
        <w:ind w:left="4910" w:hanging="180"/>
      </w:pPr>
    </w:lvl>
  </w:abstractNum>
  <w:abstractNum w:abstractNumId="2" w15:restartNumberingAfterBreak="0">
    <w:nsid w:val="7F63497B"/>
    <w:multiLevelType w:val="hybridMultilevel"/>
    <w:tmpl w:val="781896E2"/>
    <w:lvl w:ilvl="0" w:tplc="F104ABB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70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A9F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1E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CE5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4A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EED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698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E7B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3"/>
    <w:rsid w:val="000420EA"/>
    <w:rsid w:val="002C6008"/>
    <w:rsid w:val="0046630D"/>
    <w:rsid w:val="005F31E5"/>
    <w:rsid w:val="007A274F"/>
    <w:rsid w:val="007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BD5B"/>
  <w15:docId w15:val="{88B7340F-0054-48AD-BCF3-EA47FA18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E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6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Любовь</cp:lastModifiedBy>
  <cp:revision>6</cp:revision>
  <cp:lastPrinted>2023-04-22T17:16:00Z</cp:lastPrinted>
  <dcterms:created xsi:type="dcterms:W3CDTF">2023-04-22T17:16:00Z</dcterms:created>
  <dcterms:modified xsi:type="dcterms:W3CDTF">2023-04-23T06:28:00Z</dcterms:modified>
</cp:coreProperties>
</file>