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53" w:rsidRPr="00650C53" w:rsidRDefault="00650C53" w:rsidP="00650C53">
      <w:pPr>
        <w:shd w:val="clear" w:color="auto" w:fill="FFFFFF"/>
        <w:spacing w:after="225" w:line="630" w:lineRule="atLeast"/>
        <w:outlineLvl w:val="0"/>
        <w:rPr>
          <w:rFonts w:ascii="Font2" w:eastAsia="Times New Roman" w:hAnsi="Font2" w:cs="Times New Roman"/>
          <w:color w:val="0B619D"/>
          <w:kern w:val="36"/>
          <w:sz w:val="54"/>
          <w:szCs w:val="54"/>
          <w:lang w:eastAsia="ru-RU"/>
        </w:rPr>
      </w:pPr>
      <w:r w:rsidRPr="00650C53">
        <w:rPr>
          <w:rFonts w:ascii="Font2" w:eastAsia="Times New Roman" w:hAnsi="Font2" w:cs="Times New Roman"/>
          <w:color w:val="0B619D"/>
          <w:kern w:val="36"/>
          <w:sz w:val="54"/>
          <w:szCs w:val="54"/>
          <w:lang w:eastAsia="ru-RU"/>
        </w:rPr>
        <w:t>Что такое Профсоюз?</w:t>
      </w:r>
    </w:p>
    <w:p w:rsidR="00650C53" w:rsidRPr="00650C53" w:rsidRDefault="00650C53" w:rsidP="00650C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50C5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Слово </w:t>
      </w:r>
      <w:r w:rsidRPr="00650C53">
        <w:rPr>
          <w:rFonts w:ascii="Arial" w:eastAsia="Times New Roman" w:hAnsi="Arial" w:cs="Arial"/>
          <w:i/>
          <w:iCs/>
          <w:color w:val="0B619D"/>
          <w:sz w:val="23"/>
          <w:szCs w:val="23"/>
          <w:lang w:eastAsia="ru-RU"/>
        </w:rPr>
        <w:t>"профсоюз"</w:t>
      </w:r>
      <w:r w:rsidRPr="00650C5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стало для нас привычным и у многих людей ассоциируются с оказанием материальной помощи нуждающимся, распределением путевок и организацией культурно-массовой работы. Этими вопросами профсоюзы занимаются, но они являются далеко не главными.</w:t>
      </w:r>
    </w:p>
    <w:p w:rsidR="00650C53" w:rsidRPr="00650C53" w:rsidRDefault="00650C53" w:rsidP="00650C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50C53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Профсоюз</w:t>
      </w:r>
      <w:r w:rsidRPr="00650C5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(п.1, ст.2 Закона РФ "О профессиональных союзах, правах и гарантиях их деятельности").</w:t>
      </w:r>
    </w:p>
    <w:p w:rsidR="00650C53" w:rsidRPr="00650C53" w:rsidRDefault="00650C53" w:rsidP="00650C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50C5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Другими словами, профсоюз - это объединение наемных работников, работающих в одной отрасли. Они объединяются с целью совместными усилиями добиваться наилучших условий труда и его оплаты, вместе защищать друг друга от произвола администрации, просто по-человечески помогать в трудную минуту. В России, как и в других странах, в профсоюзах также состоят и студенты учреждений профессионального образования.</w:t>
      </w:r>
    </w:p>
    <w:p w:rsidR="00650C53" w:rsidRPr="00650C53" w:rsidRDefault="00650C53" w:rsidP="00650C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50C53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Общероссийский профсоюз образования</w:t>
      </w:r>
      <w:r w:rsidRPr="00650C5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крупнейшая, независимая, профессиональная общественная организация страны, объединяющая более 5 миллионов человек. Ее миссия - представление и защита социально-трудовых прав и профессиональных интересов работников образования, социальных прав учащихся.</w:t>
      </w:r>
    </w:p>
    <w:p w:rsidR="00650C53" w:rsidRPr="00650C53" w:rsidRDefault="00650C53" w:rsidP="00650C5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50C53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Первичная профсоюзная организация</w:t>
      </w:r>
      <w:r w:rsidRPr="00650C5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профсоюза. Профсоюзная организация ДОУ объединяет всех членов коллектива, участвует в повседневной жизни – буднях и праздниках, конкурсах и соревнованиях, бережет традиции детского сада.</w:t>
      </w:r>
      <w:bookmarkStart w:id="0" w:name="_GoBack"/>
      <w:bookmarkEnd w:id="0"/>
    </w:p>
    <w:sectPr w:rsidR="00650C53" w:rsidRPr="0065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0900"/>
    <w:multiLevelType w:val="multilevel"/>
    <w:tmpl w:val="E4F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87109"/>
    <w:multiLevelType w:val="multilevel"/>
    <w:tmpl w:val="581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3"/>
    <w:rsid w:val="00354648"/>
    <w:rsid w:val="0065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8284-1790-4753-AA19-B56E45B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Ковригина</dc:creator>
  <cp:keywords/>
  <dc:description/>
  <cp:lastModifiedBy>Кристина Ковригина</cp:lastModifiedBy>
  <cp:revision>1</cp:revision>
  <dcterms:created xsi:type="dcterms:W3CDTF">2022-01-29T13:32:00Z</dcterms:created>
  <dcterms:modified xsi:type="dcterms:W3CDTF">2022-01-29T13:39:00Z</dcterms:modified>
</cp:coreProperties>
</file>