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1" w:rsidRDefault="005144D1">
      <w:pPr>
        <w:spacing w:after="50" w:line="259" w:lineRule="auto"/>
        <w:ind w:left="547" w:right="524"/>
        <w:jc w:val="center"/>
        <w:rPr>
          <w:b/>
        </w:rPr>
      </w:pP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структурное подразделение детский сад № 9</w:t>
      </w: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</w:t>
      </w: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г,о</w:t>
      </w:r>
      <w:proofErr w:type="spellEnd"/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.</w:t>
      </w:r>
      <w:proofErr w:type="gramEnd"/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</w:pP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Тел</w:t>
      </w:r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ефоны: 8(84661) 2-14-</w:t>
      </w:r>
      <w:proofErr w:type="gramStart"/>
      <w:r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24, </w:t>
      </w:r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 xml:space="preserve"> (</w:t>
      </w:r>
      <w:proofErr w:type="gramEnd"/>
      <w:r w:rsidRPr="005144D1">
        <w:rPr>
          <w:rFonts w:eastAsia="Calibri"/>
          <w:b/>
          <w:color w:val="262626"/>
          <w:sz w:val="24"/>
          <w:szCs w:val="24"/>
          <w:shd w:val="clear" w:color="auto" w:fill="FFFFFF"/>
          <w:lang w:eastAsia="en-US"/>
        </w:rPr>
        <w:t>84661)2-44-96</w:t>
      </w:r>
    </w:p>
    <w:p w:rsidR="005144D1" w:rsidRPr="005144D1" w:rsidRDefault="005144D1" w:rsidP="005144D1">
      <w:pPr>
        <w:spacing w:after="0" w:line="240" w:lineRule="auto"/>
        <w:ind w:left="0" w:firstLine="0"/>
        <w:jc w:val="center"/>
        <w:rPr>
          <w:rFonts w:eastAsia="Calibri"/>
          <w:color w:val="262626"/>
          <w:sz w:val="24"/>
          <w:szCs w:val="24"/>
          <w:shd w:val="clear" w:color="auto" w:fill="FFFFFF"/>
          <w:lang w:eastAsia="en-US"/>
        </w:rPr>
      </w:pPr>
    </w:p>
    <w:p w:rsidR="005144D1" w:rsidRDefault="005144D1" w:rsidP="005144D1">
      <w:pPr>
        <w:spacing w:after="50" w:line="259" w:lineRule="auto"/>
        <w:ind w:left="547" w:right="524"/>
        <w:jc w:val="center"/>
        <w:rPr>
          <w:b/>
        </w:rPr>
      </w:pPr>
      <w:r w:rsidRPr="005144D1">
        <w:rPr>
          <w:rFonts w:eastAsia="Calibri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</w:p>
    <w:p w:rsidR="00A560EC" w:rsidRDefault="00160481">
      <w:pPr>
        <w:spacing w:after="50" w:line="259" w:lineRule="auto"/>
        <w:ind w:left="547" w:right="524"/>
        <w:jc w:val="center"/>
      </w:pPr>
      <w:r>
        <w:rPr>
          <w:b/>
        </w:rPr>
        <w:t xml:space="preserve">Справка </w:t>
      </w:r>
    </w:p>
    <w:p w:rsidR="00A560EC" w:rsidRDefault="00160481">
      <w:pPr>
        <w:spacing w:after="50" w:line="259" w:lineRule="auto"/>
        <w:ind w:left="547" w:right="452"/>
        <w:jc w:val="center"/>
      </w:pPr>
      <w:r>
        <w:rPr>
          <w:b/>
        </w:rPr>
        <w:t xml:space="preserve">по итогам анкетирования родителей (законных представителей) о качестве оказания услуги «Питание» </w:t>
      </w:r>
    </w:p>
    <w:p w:rsidR="005144D1" w:rsidRDefault="00160481">
      <w:pPr>
        <w:ind w:left="-5"/>
      </w:pPr>
      <w:r>
        <w:rPr>
          <w:b/>
        </w:rPr>
        <w:t xml:space="preserve">Цель: </w:t>
      </w:r>
      <w:r>
        <w:t>выявление уровня организаци</w:t>
      </w:r>
      <w:r w:rsidR="005144D1">
        <w:t>и и качества питания детей в СП детский сад№9</w:t>
      </w:r>
      <w:r>
        <w:t xml:space="preserve"> </w:t>
      </w:r>
    </w:p>
    <w:p w:rsidR="00A560EC" w:rsidRDefault="00160481">
      <w:pPr>
        <w:ind w:left="-5"/>
      </w:pPr>
      <w:r>
        <w:rPr>
          <w:b/>
        </w:rPr>
        <w:t xml:space="preserve">Сроки: </w:t>
      </w:r>
      <w:r w:rsidR="005144D1">
        <w:t>с 13.09.23 по 17.09.2023</w:t>
      </w:r>
      <w:r>
        <w:t xml:space="preserve"> г. </w:t>
      </w:r>
    </w:p>
    <w:p w:rsidR="00A560EC" w:rsidRDefault="00160481">
      <w:pPr>
        <w:ind w:left="-5"/>
      </w:pPr>
      <w:r>
        <w:t xml:space="preserve">В </w:t>
      </w:r>
      <w:r w:rsidR="005144D1">
        <w:t>анкетировании приняло участие 20</w:t>
      </w:r>
      <w:r>
        <w:t xml:space="preserve"> </w:t>
      </w:r>
      <w:r>
        <w:t xml:space="preserve">родителей (по пять родителей с каждой возрастной группы) </w:t>
      </w:r>
    </w:p>
    <w:p w:rsidR="00A560EC" w:rsidRDefault="00160481">
      <w:pPr>
        <w:spacing w:after="52" w:line="259" w:lineRule="auto"/>
        <w:ind w:left="-5"/>
        <w:jc w:val="left"/>
      </w:pPr>
      <w:r>
        <w:rPr>
          <w:b/>
        </w:rPr>
        <w:t xml:space="preserve">Вопросы для изучения: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Что хотели бы вы узнать о правильном питании?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Какие навыки культуры питания вы прививаете ребёнку дома?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Назовите любимое блюдо вашего ребенка. </w:t>
      </w:r>
    </w:p>
    <w:p w:rsidR="00A560EC" w:rsidRDefault="00160481">
      <w:pPr>
        <w:numPr>
          <w:ilvl w:val="0"/>
          <w:numId w:val="1"/>
        </w:numPr>
        <w:ind w:hanging="523"/>
      </w:pPr>
      <w:r>
        <w:t>Как отзывается ребёнок о пита</w:t>
      </w:r>
      <w:r>
        <w:t xml:space="preserve">нии в детском саду?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Удовлетворяет ли вас в целом питание вашего ребёнка в детском саду?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Разнообразно ли, по Вашему мнению, питание в детском саду?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Считаете ли вы, что воспитатель осуществляет индивидуальный подход к вашему ребёнку в вопросах питания. </w:t>
      </w:r>
    </w:p>
    <w:p w:rsidR="00A560EC" w:rsidRDefault="00160481">
      <w:pPr>
        <w:numPr>
          <w:ilvl w:val="0"/>
          <w:numId w:val="1"/>
        </w:numPr>
        <w:ind w:hanging="523"/>
      </w:pPr>
      <w:r>
        <w:t>И</w:t>
      </w:r>
      <w:r>
        <w:t xml:space="preserve">нтересуетесь ли вы ежедневным меню в детском саду?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Получаете ли Вы информацию о питании детей? (нужное подчеркнуть)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Если «Да», то укажите источник информации. </w:t>
      </w:r>
    </w:p>
    <w:p w:rsidR="00A560EC" w:rsidRDefault="00160481">
      <w:pPr>
        <w:ind w:left="-5"/>
      </w:pPr>
      <w:r>
        <w:t xml:space="preserve">*воспитатель </w:t>
      </w:r>
    </w:p>
    <w:p w:rsidR="00A560EC" w:rsidRDefault="00160481">
      <w:pPr>
        <w:ind w:left="-5"/>
      </w:pPr>
      <w:r>
        <w:t xml:space="preserve">*меню *ребенок * другие родители *если другое, укажите </w:t>
      </w:r>
    </w:p>
    <w:p w:rsidR="00A560EC" w:rsidRDefault="00160481">
      <w:pPr>
        <w:numPr>
          <w:ilvl w:val="0"/>
          <w:numId w:val="1"/>
        </w:numPr>
        <w:ind w:hanging="523"/>
      </w:pPr>
      <w:r>
        <w:t>Ваши предложения по улуч</w:t>
      </w:r>
      <w:r>
        <w:t>шению</w:t>
      </w:r>
      <w:r w:rsidR="005144D1">
        <w:t xml:space="preserve"> организации питания детей в ДО</w:t>
      </w:r>
      <w:r>
        <w:t xml:space="preserve">. </w:t>
      </w:r>
    </w:p>
    <w:p w:rsidR="00A560EC" w:rsidRDefault="00160481">
      <w:pPr>
        <w:numPr>
          <w:ilvl w:val="0"/>
          <w:numId w:val="1"/>
        </w:numPr>
        <w:ind w:hanging="523"/>
      </w:pPr>
      <w:r>
        <w:t xml:space="preserve">Оцените питание в детском саду по пятибалльной шкале. Методы: изучение и анализ анкетирования родителей. </w:t>
      </w:r>
    </w:p>
    <w:p w:rsidR="00A560EC" w:rsidRDefault="005144D1" w:rsidP="005144D1">
      <w:pPr>
        <w:ind w:left="-5"/>
        <w:jc w:val="left"/>
      </w:pPr>
      <w:r>
        <w:t>Проверка проводилась: руководитель СП детский сад№9_____Е.А Ковригина</w:t>
      </w:r>
      <w:r w:rsidR="00160481">
        <w:t xml:space="preserve">, </w:t>
      </w:r>
      <w:proofErr w:type="spellStart"/>
      <w:r>
        <w:t>и.</w:t>
      </w:r>
      <w:proofErr w:type="gramStart"/>
      <w:r>
        <w:t>о.старшего</w:t>
      </w:r>
      <w:proofErr w:type="spellEnd"/>
      <w:proofErr w:type="gramEnd"/>
      <w:r>
        <w:t xml:space="preserve"> воспитателя_______ </w:t>
      </w:r>
      <w:proofErr w:type="spellStart"/>
      <w:r>
        <w:t>Л.И.Соболева</w:t>
      </w:r>
      <w:proofErr w:type="spellEnd"/>
      <w:r w:rsidR="00160481">
        <w:t xml:space="preserve">. </w:t>
      </w:r>
    </w:p>
    <w:p w:rsidR="00A560EC" w:rsidRDefault="00160481">
      <w:pPr>
        <w:spacing w:after="52" w:line="259" w:lineRule="auto"/>
        <w:ind w:left="-5"/>
        <w:jc w:val="left"/>
      </w:pPr>
      <w:r>
        <w:rPr>
          <w:b/>
        </w:rPr>
        <w:t>Входе п</w:t>
      </w:r>
      <w:r>
        <w:rPr>
          <w:b/>
        </w:rPr>
        <w:t xml:space="preserve">роверки установлено: </w:t>
      </w:r>
    </w:p>
    <w:p w:rsidR="00A560EC" w:rsidRDefault="00160481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Что хотели бы узнать родители о правильном питании: </w:t>
      </w:r>
    </w:p>
    <w:p w:rsidR="005144D1" w:rsidRDefault="00160481">
      <w:pPr>
        <w:numPr>
          <w:ilvl w:val="0"/>
          <w:numId w:val="2"/>
        </w:numPr>
        <w:spacing w:after="5" w:line="290" w:lineRule="auto"/>
        <w:ind w:hanging="281"/>
      </w:pPr>
      <w:r>
        <w:t xml:space="preserve">(17%) интересуются в чем заключается правильное питание; </w:t>
      </w:r>
    </w:p>
    <w:p w:rsidR="00A560EC" w:rsidRDefault="00160481">
      <w:pPr>
        <w:numPr>
          <w:ilvl w:val="0"/>
          <w:numId w:val="2"/>
        </w:numPr>
        <w:ind w:hanging="281"/>
      </w:pPr>
      <w:r>
        <w:lastRenderedPageBreak/>
        <w:t xml:space="preserve">также интересует родителей вопросы: «Как сформировать привычку здорового питания у ребенка?» (1-1,7%); «Как составить рациональное меню согласно возрасту?» (1-1,7%); </w:t>
      </w:r>
    </w:p>
    <w:p w:rsidR="00A560EC" w:rsidRDefault="00160481">
      <w:pPr>
        <w:numPr>
          <w:ilvl w:val="0"/>
          <w:numId w:val="2"/>
        </w:numPr>
        <w:ind w:hanging="281"/>
      </w:pPr>
      <w:r>
        <w:t xml:space="preserve">(77%) о правильном питании знают все. </w:t>
      </w:r>
    </w:p>
    <w:p w:rsidR="00A560EC" w:rsidRDefault="00160481">
      <w:pPr>
        <w:ind w:left="-5"/>
      </w:pPr>
      <w:r>
        <w:t>2.</w:t>
      </w:r>
      <w:r>
        <w:rPr>
          <w:rFonts w:ascii="Arial" w:eastAsia="Arial" w:hAnsi="Arial" w:cs="Arial"/>
        </w:rPr>
        <w:t xml:space="preserve"> </w:t>
      </w:r>
      <w:r>
        <w:t>На вопрос «Какие навыки культуры п</w:t>
      </w:r>
      <w:r>
        <w:t xml:space="preserve">итания вы прививаете ребёнку дома» </w:t>
      </w:r>
    </w:p>
    <w:p w:rsidR="00A560EC" w:rsidRDefault="00160481">
      <w:pPr>
        <w:numPr>
          <w:ilvl w:val="0"/>
          <w:numId w:val="3"/>
        </w:numPr>
        <w:ind w:hanging="281"/>
      </w:pPr>
      <w:r>
        <w:t xml:space="preserve"> (30%) ответили - «Соблюдать режим питания»; </w:t>
      </w:r>
    </w:p>
    <w:p w:rsidR="00A560EC" w:rsidRDefault="00160481">
      <w:pPr>
        <w:numPr>
          <w:ilvl w:val="0"/>
          <w:numId w:val="3"/>
        </w:numPr>
        <w:ind w:hanging="281"/>
      </w:pPr>
      <w:r>
        <w:t xml:space="preserve"> (33%) - формируют навыки культурного поведения за столом; </w:t>
      </w:r>
    </w:p>
    <w:p w:rsidR="005144D1" w:rsidRDefault="00160481">
      <w:pPr>
        <w:numPr>
          <w:ilvl w:val="0"/>
          <w:numId w:val="3"/>
        </w:numPr>
        <w:ind w:hanging="281"/>
      </w:pPr>
      <w:r>
        <w:t>(37%) - воспитывают культурно-гигиенические навыки</w:t>
      </w:r>
    </w:p>
    <w:p w:rsidR="00A560EC" w:rsidRDefault="00160481" w:rsidP="005144D1">
      <w:pPr>
        <w:ind w:left="0" w:firstLine="0"/>
      </w:pP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>Любимые блюда детей в ос</w:t>
      </w:r>
      <w:r>
        <w:t xml:space="preserve">новном: картофельное пюре, котлеты, макароны, сосиски, блины, пельмени. </w:t>
      </w:r>
    </w:p>
    <w:p w:rsidR="00A560EC" w:rsidRDefault="00160481">
      <w:pPr>
        <w:numPr>
          <w:ilvl w:val="0"/>
          <w:numId w:val="4"/>
        </w:numPr>
        <w:ind w:hanging="377"/>
      </w:pPr>
      <w:r>
        <w:t xml:space="preserve">На вопрос «Как отзывается ребёнок о питании в детском саду?», родители ответили: отлично, хорошо, нормально. </w:t>
      </w:r>
    </w:p>
    <w:p w:rsidR="005144D1" w:rsidRDefault="00160481">
      <w:pPr>
        <w:numPr>
          <w:ilvl w:val="0"/>
          <w:numId w:val="4"/>
        </w:numPr>
        <w:spacing w:after="5" w:line="290" w:lineRule="auto"/>
        <w:ind w:hanging="377"/>
      </w:pPr>
      <w:r>
        <w:t xml:space="preserve">Удовлетворяет ли родителей питание ребёнка в детском саду: </w:t>
      </w:r>
    </w:p>
    <w:p w:rsidR="00A560EC" w:rsidRDefault="00160481" w:rsidP="005144D1">
      <w:pPr>
        <w:spacing w:after="5" w:line="290" w:lineRule="auto"/>
        <w:ind w:left="377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>на ответ «да</w:t>
      </w:r>
      <w:r w:rsidR="005144D1">
        <w:t xml:space="preserve">» - </w:t>
      </w:r>
      <w:r>
        <w:t>(93%) родителей; -</w:t>
      </w:r>
      <w:r>
        <w:rPr>
          <w:rFonts w:ascii="Arial" w:eastAsia="Arial" w:hAnsi="Arial" w:cs="Arial"/>
        </w:rPr>
        <w:t xml:space="preserve"> </w:t>
      </w:r>
      <w:r w:rsidR="005144D1">
        <w:t>на ответ «нет» -</w:t>
      </w:r>
      <w:r>
        <w:t xml:space="preserve">(7%) родителей. </w:t>
      </w:r>
    </w:p>
    <w:p w:rsidR="00A560EC" w:rsidRDefault="00160481">
      <w:pPr>
        <w:numPr>
          <w:ilvl w:val="0"/>
          <w:numId w:val="4"/>
        </w:numPr>
        <w:ind w:hanging="377"/>
      </w:pPr>
      <w:r>
        <w:t xml:space="preserve">Разнообразно ли питание в детском саду: </w:t>
      </w:r>
    </w:p>
    <w:p w:rsidR="005144D1" w:rsidRDefault="00160481">
      <w:pPr>
        <w:spacing w:after="5" w:line="290" w:lineRule="auto"/>
        <w:ind w:left="-5" w:right="4293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 w:rsidR="005144D1">
        <w:t xml:space="preserve">на ответ «да» - </w:t>
      </w:r>
      <w:r>
        <w:t>(83%) родителей;</w:t>
      </w:r>
    </w:p>
    <w:p w:rsidR="005144D1" w:rsidRDefault="00160481">
      <w:pPr>
        <w:spacing w:after="5" w:line="290" w:lineRule="auto"/>
        <w:ind w:left="-5" w:right="4293"/>
        <w:jc w:val="left"/>
      </w:pPr>
      <w:r>
        <w:t xml:space="preserve"> -</w:t>
      </w:r>
      <w:r>
        <w:rPr>
          <w:rFonts w:ascii="Arial" w:eastAsia="Arial" w:hAnsi="Arial" w:cs="Arial"/>
        </w:rPr>
        <w:t xml:space="preserve"> </w:t>
      </w:r>
      <w:r w:rsidR="005144D1">
        <w:t xml:space="preserve">на ответ «нет» - </w:t>
      </w:r>
      <w:r>
        <w:t xml:space="preserve">(7%) родителей; </w:t>
      </w:r>
    </w:p>
    <w:p w:rsidR="00A560EC" w:rsidRDefault="00160481">
      <w:pPr>
        <w:spacing w:after="5" w:line="290" w:lineRule="auto"/>
        <w:ind w:left="-5" w:right="4293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 w:rsidR="005144D1">
        <w:t xml:space="preserve">на ответ «не знаю» - </w:t>
      </w:r>
      <w:r>
        <w:t xml:space="preserve">(10%) родителей. </w:t>
      </w:r>
    </w:p>
    <w:p w:rsidR="00A560EC" w:rsidRDefault="00160481">
      <w:pPr>
        <w:numPr>
          <w:ilvl w:val="0"/>
          <w:numId w:val="5"/>
        </w:numPr>
      </w:pPr>
      <w:r>
        <w:t>Осуществляет ли воспитатель индивиду</w:t>
      </w:r>
      <w:r>
        <w:t>альный подход к вашему ребёнку в вопросах питания родители ответили: -</w:t>
      </w:r>
      <w:r>
        <w:rPr>
          <w:rFonts w:ascii="Arial" w:eastAsia="Arial" w:hAnsi="Arial" w:cs="Arial"/>
        </w:rPr>
        <w:t xml:space="preserve"> </w:t>
      </w:r>
      <w:r w:rsidR="005144D1">
        <w:t>на ответ «да» -</w:t>
      </w:r>
      <w:r>
        <w:t>(78,3%) родителей; -</w:t>
      </w:r>
      <w:r>
        <w:rPr>
          <w:rFonts w:ascii="Arial" w:eastAsia="Arial" w:hAnsi="Arial" w:cs="Arial"/>
        </w:rPr>
        <w:t xml:space="preserve"> </w:t>
      </w:r>
      <w:r w:rsidR="005144D1">
        <w:t xml:space="preserve">на ответ «нет» - </w:t>
      </w:r>
      <w:r>
        <w:t>(1,7%) родителей; -</w:t>
      </w:r>
      <w:r>
        <w:rPr>
          <w:rFonts w:ascii="Arial" w:eastAsia="Arial" w:hAnsi="Arial" w:cs="Arial"/>
        </w:rPr>
        <w:t xml:space="preserve"> </w:t>
      </w:r>
      <w:r w:rsidR="005144D1">
        <w:t xml:space="preserve">на ответ «не знаю» - </w:t>
      </w:r>
      <w:r>
        <w:t xml:space="preserve">(20%) родителей. </w:t>
      </w:r>
    </w:p>
    <w:p w:rsidR="00A560EC" w:rsidRDefault="00160481" w:rsidP="005144D1">
      <w:pPr>
        <w:numPr>
          <w:ilvl w:val="0"/>
          <w:numId w:val="5"/>
        </w:numPr>
        <w:jc w:val="left"/>
      </w:pPr>
      <w:r>
        <w:t xml:space="preserve"> (93%) ежедневно инт</w:t>
      </w:r>
      <w:r w:rsidR="005144D1">
        <w:t>ересуются меню в детском саду,</w:t>
      </w:r>
      <w:r>
        <w:t xml:space="preserve"> (7%) - меню в детском саду не интересуется. </w:t>
      </w:r>
    </w:p>
    <w:p w:rsidR="00A560EC" w:rsidRDefault="00160481">
      <w:pPr>
        <w:numPr>
          <w:ilvl w:val="0"/>
          <w:numId w:val="5"/>
        </w:numPr>
      </w:pPr>
      <w:r>
        <w:t>Все родители получают информацию о питании детей, источником данной информации является: -</w:t>
      </w:r>
      <w:r>
        <w:rPr>
          <w:rFonts w:ascii="Arial" w:eastAsia="Arial" w:hAnsi="Arial" w:cs="Arial"/>
        </w:rPr>
        <w:t xml:space="preserve"> </w:t>
      </w:r>
      <w:r w:rsidR="005144D1">
        <w:t xml:space="preserve">у </w:t>
      </w:r>
      <w:r>
        <w:t xml:space="preserve">(34%) родителей - меню; </w:t>
      </w:r>
    </w:p>
    <w:p w:rsidR="00A560EC" w:rsidRDefault="005144D1">
      <w:pPr>
        <w:numPr>
          <w:ilvl w:val="0"/>
          <w:numId w:val="6"/>
        </w:numPr>
        <w:ind w:hanging="271"/>
      </w:pPr>
      <w:r>
        <w:t xml:space="preserve">у </w:t>
      </w:r>
      <w:r w:rsidR="00160481">
        <w:t xml:space="preserve">(18%) родителей - меню и ребенок; </w:t>
      </w:r>
    </w:p>
    <w:p w:rsidR="00A560EC" w:rsidRDefault="005144D1">
      <w:pPr>
        <w:numPr>
          <w:ilvl w:val="0"/>
          <w:numId w:val="6"/>
        </w:numPr>
        <w:ind w:hanging="271"/>
      </w:pPr>
      <w:r>
        <w:t xml:space="preserve">у </w:t>
      </w:r>
      <w:r w:rsidR="00160481">
        <w:t>(28%) родителей - меню, ребенок, восп</w:t>
      </w:r>
      <w:r w:rsidR="00160481">
        <w:t xml:space="preserve">итатель </w:t>
      </w:r>
    </w:p>
    <w:p w:rsidR="00A560EC" w:rsidRDefault="005144D1">
      <w:pPr>
        <w:numPr>
          <w:ilvl w:val="0"/>
          <w:numId w:val="6"/>
        </w:numPr>
        <w:ind w:hanging="271"/>
      </w:pPr>
      <w:r>
        <w:t>у</w:t>
      </w:r>
      <w:r w:rsidR="00160481">
        <w:t xml:space="preserve"> (10%) родителей - ребенок; </w:t>
      </w:r>
    </w:p>
    <w:p w:rsidR="00A560EC" w:rsidRDefault="005144D1">
      <w:pPr>
        <w:numPr>
          <w:ilvl w:val="0"/>
          <w:numId w:val="6"/>
        </w:numPr>
        <w:ind w:hanging="271"/>
      </w:pPr>
      <w:proofErr w:type="gramStart"/>
      <w:r>
        <w:t xml:space="preserve">у </w:t>
      </w:r>
      <w:r w:rsidR="00160481">
        <w:t xml:space="preserve"> (</w:t>
      </w:r>
      <w:proofErr w:type="gramEnd"/>
      <w:r w:rsidR="00160481">
        <w:t xml:space="preserve">10%) родителей - меню, воспитатель. </w:t>
      </w:r>
    </w:p>
    <w:p w:rsidR="00A560EC" w:rsidRDefault="00160481">
      <w:pPr>
        <w:ind w:left="-5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На вопрос ваши предложения по улучшению организации питания детей в </w:t>
      </w:r>
    </w:p>
    <w:p w:rsidR="00A560EC" w:rsidRDefault="005144D1">
      <w:pPr>
        <w:ind w:left="-5"/>
      </w:pPr>
      <w:r>
        <w:t>ДО</w:t>
      </w:r>
      <w:r w:rsidR="00160481">
        <w:t xml:space="preserve">: </w:t>
      </w:r>
    </w:p>
    <w:p w:rsidR="00A560EC" w:rsidRDefault="00160481">
      <w:pPr>
        <w:numPr>
          <w:ilvl w:val="0"/>
          <w:numId w:val="7"/>
        </w:numPr>
      </w:pPr>
      <w:r>
        <w:t xml:space="preserve">(23%) родителей внесли предложение пополнить рацион детей фруктами и овощами; </w:t>
      </w:r>
    </w:p>
    <w:p w:rsidR="00A560EC" w:rsidRDefault="00160481" w:rsidP="005144D1">
      <w:pPr>
        <w:numPr>
          <w:ilvl w:val="0"/>
          <w:numId w:val="7"/>
        </w:numPr>
        <w:jc w:val="left"/>
      </w:pPr>
      <w:r>
        <w:t>(47%) род</w:t>
      </w:r>
      <w:r w:rsidR="005144D1">
        <w:t>ителей организация питания в ДО</w:t>
      </w:r>
      <w:r>
        <w:t xml:space="preserve"> полностью устраивает, а также поступили предложения: исключить из меню рыбные котлеты, тушеную капусту, а чаще готовить мясные блюда. </w:t>
      </w:r>
    </w:p>
    <w:p w:rsidR="005144D1" w:rsidRDefault="00160481" w:rsidP="00160481">
      <w:pPr>
        <w:pStyle w:val="a3"/>
        <w:numPr>
          <w:ilvl w:val="0"/>
          <w:numId w:val="1"/>
        </w:numPr>
        <w:jc w:val="left"/>
      </w:pPr>
      <w:r>
        <w:t xml:space="preserve">Итог анкетирования - оценка питания в детском саду по пятибалльной </w:t>
      </w:r>
      <w:proofErr w:type="gramStart"/>
      <w:r>
        <w:t>шкале:</w:t>
      </w:r>
      <w:r w:rsidR="005144D1">
        <w:t xml:space="preserve">  (</w:t>
      </w:r>
      <w:proofErr w:type="gramEnd"/>
      <w:r w:rsidR="005144D1">
        <w:t xml:space="preserve">62%) - 5 баллов; (32%) - 4 балла; </w:t>
      </w:r>
      <w:r>
        <w:t xml:space="preserve"> (6%) - 3 балла.</w:t>
      </w:r>
    </w:p>
    <w:p w:rsidR="00A560EC" w:rsidRDefault="00160481" w:rsidP="005144D1">
      <w:r>
        <w:t xml:space="preserve"> </w:t>
      </w:r>
      <w:r w:rsidRPr="005144D1">
        <w:rPr>
          <w:b/>
        </w:rPr>
        <w:t xml:space="preserve">Выводы: </w:t>
      </w:r>
    </w:p>
    <w:p w:rsidR="00A560EC" w:rsidRDefault="00160481" w:rsidP="00160481">
      <w:pPr>
        <w:spacing w:after="0"/>
        <w:ind w:left="-5"/>
        <w:jc w:val="left"/>
      </w:pPr>
      <w:r>
        <w:rPr>
          <w:b/>
        </w:rPr>
        <w:t>А</w:t>
      </w:r>
      <w:r>
        <w:rPr>
          <w:b/>
        </w:rPr>
        <w:t xml:space="preserve">нализ анкет показал следующее: </w:t>
      </w:r>
      <w:r>
        <w:t>родители знают, как организовано питание в детском саду, информацию получают из разных источников это в общении с воспитателем, на родительских собраниях от руководителя ДО</w:t>
      </w:r>
      <w:r>
        <w:t xml:space="preserve">, медицинского работника, через информационные листы. Меню для них по большинству голосов доступно, набор блюд в детском саду устраивает. О качестве пищи узнают из разговоров с детьми. </w:t>
      </w:r>
    </w:p>
    <w:p w:rsidR="00A560EC" w:rsidRDefault="00160481" w:rsidP="00160481">
      <w:pPr>
        <w:spacing w:after="0"/>
        <w:ind w:left="-5"/>
        <w:jc w:val="left"/>
      </w:pPr>
      <w:r>
        <w:t>Таким образом, по результатам анкет можно сделать выводы</w:t>
      </w:r>
      <w:r>
        <w:t>, родители знают об организации питания детей в детском саду, большинство родителей устраивает меню и качество приготовляемой пищи, предложение по улучшению меню поступили, но не все предложения можно применить в рационе питания детей дошкольного возраста.</w:t>
      </w:r>
      <w:r>
        <w:t xml:space="preserve"> </w:t>
      </w:r>
    </w:p>
    <w:p w:rsidR="00A560EC" w:rsidRDefault="00160481" w:rsidP="00160481">
      <w:pPr>
        <w:ind w:left="-5"/>
        <w:jc w:val="left"/>
      </w:pPr>
      <w:r>
        <w:t>Рекомендации: на сайте ДО</w:t>
      </w:r>
      <w:r>
        <w:t xml:space="preserve"> разместить страницу «Питание в ДОО</w:t>
      </w:r>
      <w:r>
        <w:t xml:space="preserve">», на которой будет расположена информация: </w:t>
      </w:r>
    </w:p>
    <w:p w:rsidR="00A560EC" w:rsidRDefault="00160481" w:rsidP="00160481">
      <w:pPr>
        <w:numPr>
          <w:ilvl w:val="0"/>
          <w:numId w:val="8"/>
        </w:numPr>
        <w:ind w:hanging="257"/>
        <w:jc w:val="left"/>
      </w:pPr>
      <w:r>
        <w:t>итоги анкетирование родителей о качестве оказания услуги «Питание»; требования, предъявляемые к питанию в ДОО</w:t>
      </w:r>
      <w:r>
        <w:t xml:space="preserve">; </w:t>
      </w:r>
    </w:p>
    <w:p w:rsidR="00A560EC" w:rsidRDefault="00160481" w:rsidP="00160481">
      <w:pPr>
        <w:numPr>
          <w:ilvl w:val="0"/>
          <w:numId w:val="8"/>
        </w:numPr>
        <w:ind w:hanging="257"/>
        <w:jc w:val="left"/>
      </w:pPr>
      <w:r>
        <w:t>в чем заключается правильное питание; (Консультации)</w:t>
      </w:r>
    </w:p>
    <w:p w:rsidR="00160481" w:rsidRDefault="00160481">
      <w:pPr>
        <w:spacing w:after="0"/>
        <w:ind w:left="-5"/>
      </w:pPr>
    </w:p>
    <w:p w:rsidR="00A560EC" w:rsidRDefault="00160481">
      <w:pPr>
        <w:spacing w:after="0"/>
        <w:ind w:left="-5"/>
      </w:pPr>
      <w:bookmarkStart w:id="0" w:name="_GoBack"/>
      <w:bookmarkEnd w:id="0"/>
      <w:proofErr w:type="spellStart"/>
      <w:r>
        <w:t>и.о.Старшего</w:t>
      </w:r>
      <w:proofErr w:type="spellEnd"/>
      <w:r>
        <w:t xml:space="preserve"> воспитателя</w:t>
      </w:r>
      <w:r>
        <w:t xml:space="preserve">                                                        Л.И. Соболева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</w:t>
      </w:r>
      <w:r>
        <w:t xml:space="preserve">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16" w:lineRule="auto"/>
        <w:ind w:left="0" w:right="9353" w:firstLine="0"/>
        <w:jc w:val="left"/>
      </w:pPr>
      <w:r>
        <w:t xml:space="preserve">   </w:t>
      </w:r>
    </w:p>
    <w:p w:rsidR="00A560EC" w:rsidRDefault="00160481">
      <w:pPr>
        <w:spacing w:after="0" w:line="259" w:lineRule="auto"/>
        <w:ind w:left="0" w:firstLine="0"/>
        <w:jc w:val="left"/>
      </w:pPr>
      <w:r>
        <w:t xml:space="preserve"> </w:t>
      </w:r>
    </w:p>
    <w:p w:rsidR="00A560EC" w:rsidRDefault="00160481">
      <w:pPr>
        <w:spacing w:after="0" w:line="259" w:lineRule="auto"/>
        <w:ind w:left="0" w:firstLine="0"/>
        <w:jc w:val="left"/>
      </w:pPr>
      <w:r>
        <w:t xml:space="preserve"> </w:t>
      </w:r>
    </w:p>
    <w:sectPr w:rsidR="00A560EC">
      <w:pgSz w:w="11899" w:h="16841"/>
      <w:pgMar w:top="1235" w:right="807" w:bottom="1161" w:left="1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2CA"/>
    <w:multiLevelType w:val="hybridMultilevel"/>
    <w:tmpl w:val="7DE4F744"/>
    <w:lvl w:ilvl="0" w:tplc="7B04C3FE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E6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E5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23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CA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A8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D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E0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6A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56C72"/>
    <w:multiLevelType w:val="hybridMultilevel"/>
    <w:tmpl w:val="422CFE66"/>
    <w:lvl w:ilvl="0" w:tplc="17521F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4D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A14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A47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6A0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F47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1EF0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C7A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8C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E26AA"/>
    <w:multiLevelType w:val="hybridMultilevel"/>
    <w:tmpl w:val="0ED20DC8"/>
    <w:lvl w:ilvl="0" w:tplc="354C0A2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6A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2D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D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E1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4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284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89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F2B15"/>
    <w:multiLevelType w:val="hybridMultilevel"/>
    <w:tmpl w:val="E144B2E0"/>
    <w:lvl w:ilvl="0" w:tplc="B0BEE51E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6C8C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46B12">
      <w:start w:val="1"/>
      <w:numFmt w:val="decimal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43378">
      <w:start w:val="6"/>
      <w:numFmt w:val="decimal"/>
      <w:lvlText w:val="%4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4735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E4807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08390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A347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44E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E3D42"/>
    <w:multiLevelType w:val="hybridMultilevel"/>
    <w:tmpl w:val="ADE8323A"/>
    <w:lvl w:ilvl="0" w:tplc="5BC658B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43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B428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8E4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2A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24D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1F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2AE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646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8304D"/>
    <w:multiLevelType w:val="hybridMultilevel"/>
    <w:tmpl w:val="51FA4F14"/>
    <w:lvl w:ilvl="0" w:tplc="205E207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4B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8B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E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23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EC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2A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CF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4A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8312A"/>
    <w:multiLevelType w:val="hybridMultilevel"/>
    <w:tmpl w:val="C240A1A0"/>
    <w:lvl w:ilvl="0" w:tplc="FA8C8906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60B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4E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AFD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C0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CC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670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22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0BE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3762A"/>
    <w:multiLevelType w:val="hybridMultilevel"/>
    <w:tmpl w:val="032AABD6"/>
    <w:lvl w:ilvl="0" w:tplc="B0AC4FFC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ED4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A68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E1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A77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42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04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80B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FC13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182711"/>
    <w:multiLevelType w:val="hybridMultilevel"/>
    <w:tmpl w:val="C5722586"/>
    <w:lvl w:ilvl="0" w:tplc="0F92D13A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A6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C15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C65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6C8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CCD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054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00D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2F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C"/>
    <w:rsid w:val="00160481"/>
    <w:rsid w:val="005144D1"/>
    <w:rsid w:val="00A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377B"/>
  <w15:docId w15:val="{380B8F8F-A697-491C-B436-8D60EDA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Scandata</dc:creator>
  <cp:keywords/>
  <cp:lastModifiedBy>Любовь</cp:lastModifiedBy>
  <cp:revision>2</cp:revision>
  <dcterms:created xsi:type="dcterms:W3CDTF">2023-04-22T17:06:00Z</dcterms:created>
  <dcterms:modified xsi:type="dcterms:W3CDTF">2023-04-22T17:06:00Z</dcterms:modified>
</cp:coreProperties>
</file>