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7B" w:rsidRDefault="00850A7B">
      <w:pPr>
        <w:spacing w:before="6"/>
        <w:ind w:right="-200"/>
        <w:jc w:val="both"/>
        <w:sectPr w:rsidR="00850A7B">
          <w:pgSz w:w="11920" w:h="16840"/>
          <w:pgMar w:top="0" w:right="11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 o:allowincell="f">
            <v:imagedata r:id="rId5" o:title=""/>
          </v:shape>
        </w:pict>
      </w:r>
    </w:p>
    <w:p w:rsidR="00CC7A48" w:rsidRPr="00CC7A48" w:rsidRDefault="0063764C" w:rsidP="004E318A">
      <w:pPr>
        <w:keepNext/>
        <w:keepLines/>
        <w:ind w:firstLine="709"/>
        <w:jc w:val="both"/>
        <w:outlineLvl w:val="0"/>
        <w:rPr>
          <w:b/>
          <w:color w:val="000000"/>
          <w:sz w:val="30"/>
          <w:szCs w:val="22"/>
          <w:lang w:val="ru-RU" w:eastAsia="ru-RU"/>
        </w:rPr>
      </w:pPr>
      <w:r>
        <w:rPr>
          <w:b/>
          <w:color w:val="000000"/>
          <w:sz w:val="30"/>
          <w:szCs w:val="22"/>
          <w:lang w:val="ru-RU" w:eastAsia="ru-RU"/>
        </w:rPr>
        <w:lastRenderedPageBreak/>
        <w:t xml:space="preserve">1. </w:t>
      </w:r>
      <w:r w:rsidRPr="00CC7A48">
        <w:rPr>
          <w:b/>
          <w:color w:val="000000"/>
          <w:sz w:val="30"/>
          <w:szCs w:val="22"/>
          <w:lang w:val="ru-RU" w:eastAsia="ru-RU"/>
        </w:rPr>
        <w:t>Общие положения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1.1. Настоящее Положение разработано в соответствии с требованиями Федерального закона от 29.12.2012 № 273-ФЗ ”Об образовании в Российской Федерации”, Типовым положением о системе </w:t>
      </w:r>
      <w:r w:rsidRPr="00CC7A48">
        <w:rPr>
          <w:color w:val="000000"/>
          <w:sz w:val="28"/>
          <w:szCs w:val="22"/>
          <w:lang w:val="ru-RU" w:eastAsia="ru-RU"/>
        </w:rPr>
        <w:t xml:space="preserve">управления охраной труда, утвержденного Приказом Минтруда РФ У24З8н от 19.08.2016, Регламентом предоставления информации о случаях возникновения чрезвычайных ситуаций, несчастном случае, произошедшем с обучающимся (воспитанником) или ином происшествии при </w:t>
      </w:r>
      <w:r w:rsidRPr="00CC7A48">
        <w:rPr>
          <w:color w:val="000000"/>
          <w:sz w:val="28"/>
          <w:szCs w:val="22"/>
          <w:lang w:val="ru-RU" w:eastAsia="ru-RU"/>
        </w:rPr>
        <w:t>организации образовательной деятельности , Приказом Минобрнауки России от 27.06.2017 .N2 602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Ус</w:t>
      </w:r>
      <w:r w:rsidRPr="00CC7A48">
        <w:rPr>
          <w:color w:val="000000"/>
          <w:sz w:val="28"/>
          <w:szCs w:val="22"/>
          <w:lang w:val="ru-RU" w:eastAsia="ru-RU"/>
        </w:rPr>
        <w:t>тавом СП ГБОУ ООШ№4 г.о.Отрадный Самарской области детский сад№9.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1.2. </w:t>
      </w:r>
      <w:proofErr w:type="gramStart"/>
      <w:r w:rsidRPr="00CC7A48">
        <w:rPr>
          <w:color w:val="000000"/>
          <w:sz w:val="28"/>
          <w:szCs w:val="22"/>
          <w:lang w:val="ru-RU" w:eastAsia="ru-RU"/>
        </w:rPr>
        <w:t>Данное Положение регламентирует порядок расследования несчастных случаев с воспитанниками СП ГБОУ ООШ№4 детский сад№9 (Далее-ДОО), деятельность дошкольной образовательной организации по</w:t>
      </w:r>
      <w:r w:rsidRPr="00CC7A48">
        <w:rPr>
          <w:color w:val="000000"/>
          <w:sz w:val="28"/>
          <w:szCs w:val="22"/>
          <w:lang w:val="ru-RU" w:eastAsia="ru-RU"/>
        </w:rPr>
        <w:t xml:space="preserve"> вопросам проведения оформления и учета несчастных случаев, </w:t>
      </w:r>
      <w:r>
        <w:rPr>
          <w:noProof/>
        </w:rPr>
        <w:pict>
          <v:shape id="Picture 2699" o:spid="_x0000_i1026" type="#_x0000_t75" style="width:.75pt;height:.75pt;visibility:visible">
            <v:imagedata r:id="rId6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>происшедших с воспитанниками, во время пребывания в ДОО, осуществляющем воспитательно-образовательную деятельность, в результате которой детьми были получены повреждения здоровья (телесные повреж</w:t>
      </w:r>
      <w:r w:rsidRPr="00CC7A48">
        <w:rPr>
          <w:color w:val="000000"/>
          <w:sz w:val="28"/>
          <w:szCs w:val="22"/>
          <w:lang w:val="ru-RU" w:eastAsia="ru-RU"/>
        </w:rPr>
        <w:t>дения (травмы), в том числе нанесенные другим лицом;</w:t>
      </w:r>
      <w:proofErr w:type="gramEnd"/>
      <w:r w:rsidRPr="00CC7A48">
        <w:rPr>
          <w:color w:val="000000"/>
          <w:sz w:val="28"/>
          <w:szCs w:val="22"/>
          <w:lang w:val="ru-RU" w:eastAsia="ru-RU"/>
        </w:rPr>
        <w:t xml:space="preserve">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</w:t>
      </w:r>
      <w:r w:rsidRPr="00CC7A48">
        <w:rPr>
          <w:color w:val="000000"/>
          <w:sz w:val="28"/>
          <w:szCs w:val="22"/>
          <w:lang w:val="ru-RU" w:eastAsia="ru-RU"/>
        </w:rPr>
        <w:t>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</w:t>
      </w:r>
      <w:r w:rsidRPr="00CC7A48">
        <w:rPr>
          <w:color w:val="000000"/>
          <w:sz w:val="28"/>
          <w:szCs w:val="22"/>
          <w:lang w:val="ru-RU" w:eastAsia="ru-RU"/>
        </w:rPr>
        <w:t>я здоровья, обусловленные воздействием внешних факторов) либо повлекших смерть обучающегося (далее - несчастный случай).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1.3. Организации расследования, оформлению и учету в ДОО подлежат несчастные случаи, повлекшие за собой временную или стойкую утрату тр</w:t>
      </w:r>
      <w:r w:rsidRPr="00CC7A48">
        <w:rPr>
          <w:color w:val="000000"/>
          <w:sz w:val="28"/>
          <w:szCs w:val="22"/>
          <w:lang w:val="ru-RU" w:eastAsia="ru-RU"/>
        </w:rPr>
        <w:t>удоспособности, здоровья в соответствии с медицинским заключением и, как следствие, освобождение от занятий не менее чем на один день, либо смерть воспитанника, если указанные несчастные случаи произошли: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во время занятий и мероприятий, связанных с освоени</w:t>
      </w:r>
      <w:r w:rsidRPr="00CC7A48">
        <w:rPr>
          <w:color w:val="000000"/>
          <w:sz w:val="28"/>
          <w:szCs w:val="22"/>
          <w:lang w:val="ru-RU" w:eastAsia="ru-RU"/>
        </w:rPr>
        <w:t>ем образовательных программ, во время установленных перерывов между учебными занятиями (мероприятиями), проводимыми как на территории и объекте детского сада, осуществляющего воспитательно-образовательную деятельность, так и за ее пределами, в соответствии</w:t>
      </w:r>
      <w:r w:rsidRPr="00CC7A48">
        <w:rPr>
          <w:color w:val="000000"/>
          <w:sz w:val="28"/>
          <w:szCs w:val="22"/>
          <w:lang w:val="ru-RU" w:eastAsia="ru-RU"/>
        </w:rPr>
        <w:t xml:space="preserve"> с образовательной программой ДОО, а также до начала и после окончания занятий (мероприятий), время которых определены правилами внутреннего </w:t>
      </w:r>
      <w:r w:rsidRPr="00CC7A48">
        <w:rPr>
          <w:color w:val="000000"/>
          <w:sz w:val="28"/>
          <w:szCs w:val="22"/>
          <w:lang w:val="ru-RU" w:eastAsia="ru-RU"/>
        </w:rPr>
        <w:lastRenderedPageBreak/>
        <w:t>распорядка воспитанников, режимом работы ДОО и иными локальными нормативными актами;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во время занятий по физической</w:t>
      </w:r>
      <w:r w:rsidRPr="00CC7A48">
        <w:rPr>
          <w:color w:val="000000"/>
          <w:sz w:val="28"/>
          <w:szCs w:val="22"/>
          <w:lang w:val="ru-RU" w:eastAsia="ru-RU"/>
        </w:rPr>
        <w:t xml:space="preserve"> культуре в соответствии с образовательной программой ДОО; 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проведении мероприятий вне помещений групп и других мероприятий в выходные, праздничные и каникулярные дни, если эти мероприятия организовывались и проводились непосредственно ДОО, осуществляющим </w:t>
      </w:r>
      <w:r w:rsidRPr="00CC7A48">
        <w:rPr>
          <w:color w:val="000000"/>
          <w:sz w:val="28"/>
          <w:szCs w:val="22"/>
          <w:lang w:val="ru-RU" w:eastAsia="ru-RU"/>
        </w:rPr>
        <w:t>воспитательно-образовательную деятельность;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при проведении утренней зарядки, соревнований, тренировок, оздоровительных мероприятий, экскурсий, походов, и других мероприятий, организованных ДОО;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при организованном по распорядительному акту руководителя ДОО </w:t>
      </w:r>
      <w:r w:rsidRPr="00CC7A48">
        <w:rPr>
          <w:color w:val="000000"/>
          <w:sz w:val="28"/>
          <w:szCs w:val="22"/>
          <w:lang w:val="ru-RU" w:eastAsia="ru-RU"/>
        </w:rPr>
        <w:t xml:space="preserve">следовании воспитанников к месту проведения занятий или мероприятий и обратно на транспортном средстве, предоставленном руководителем (его представителем) детским садом, общественном или служебном транспорте, или пешком; 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>
        <w:rPr>
          <w:noProof/>
        </w:rPr>
        <w:pict>
          <v:shape id="Picture 4617" o:spid="_x0000_i1027" type="#_x0000_t75" style="width:4.5pt;height:3.75pt;visibility:visible">
            <v:imagedata r:id="rId7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 xml:space="preserve">            при осуществлении ины</w:t>
      </w:r>
      <w:r w:rsidRPr="00CC7A48">
        <w:rPr>
          <w:color w:val="000000"/>
          <w:sz w:val="28"/>
          <w:szCs w:val="22"/>
          <w:lang w:val="ru-RU" w:eastAsia="ru-RU"/>
        </w:rPr>
        <w:t>х действий детей, обусловленных Уставом ДОО, или Правилами внутреннего распорядка либо совершаемых в интересах ДОО, в целях сохранения жизни и здоровья воспитанников, в том числе действий, направленных на предотвращение катастрофы, аварии или иных чрезвыча</w:t>
      </w:r>
      <w:r w:rsidRPr="00CC7A48">
        <w:rPr>
          <w:color w:val="000000"/>
          <w:sz w:val="28"/>
          <w:szCs w:val="22"/>
          <w:lang w:val="ru-RU" w:eastAsia="ru-RU"/>
        </w:rPr>
        <w:t>йных обстоятельств либо при выполнении работ по ликвидации их последствий.</w:t>
      </w:r>
    </w:p>
    <w:p w:rsidR="00CC7A48" w:rsidRPr="00CC7A48" w:rsidRDefault="0063764C" w:rsidP="004E318A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О любом несчастном случае, происшедшим с детьми, пострадавшему или очевидцу следует безотлагательно известить лицо, непосредственно проводившее занятие (мероприятие).</w:t>
      </w:r>
    </w:p>
    <w:p w:rsidR="00CC7A48" w:rsidRPr="00CC7A48" w:rsidRDefault="0063764C" w:rsidP="004E318A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Лицо, непосред</w:t>
      </w:r>
      <w:r w:rsidRPr="00CC7A48">
        <w:rPr>
          <w:color w:val="000000"/>
          <w:sz w:val="28"/>
          <w:szCs w:val="22"/>
          <w:lang w:val="ru-RU" w:eastAsia="ru-RU"/>
        </w:rPr>
        <w:t xml:space="preserve">ственно проводившее занятие (мероприятие), во время </w:t>
      </w:r>
      <w:r>
        <w:rPr>
          <w:noProof/>
        </w:rPr>
        <w:pict>
          <v:shape id="Picture 4618" o:spid="_x0000_i1028" type="#_x0000_t75" style="width:.75pt;height:.75pt;visibility:visible">
            <v:imagedata r:id="rId8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>которого произошел несчастный случай с воспитанником, обязано незамедлительно сообщить о несчастном случае руководителю ДОО (при отсутствии — иному должностному лицу)</w:t>
      </w:r>
      <w:proofErr w:type="gramStart"/>
      <w:r w:rsidRPr="00CC7A48">
        <w:rPr>
          <w:color w:val="000000"/>
          <w:sz w:val="28"/>
          <w:szCs w:val="22"/>
          <w:lang w:val="ru-RU" w:eastAsia="ru-RU"/>
        </w:rPr>
        <w:t xml:space="preserve"> .</w:t>
      </w:r>
      <w:proofErr w:type="gramEnd"/>
    </w:p>
    <w:p w:rsidR="00CC7A48" w:rsidRPr="00CC7A48" w:rsidRDefault="0063764C" w:rsidP="004E318A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Контроль своевременного </w:t>
      </w:r>
      <w:r w:rsidRPr="00CC7A48">
        <w:rPr>
          <w:color w:val="000000"/>
          <w:sz w:val="28"/>
          <w:szCs w:val="22"/>
          <w:lang w:val="ru-RU" w:eastAsia="ru-RU"/>
        </w:rPr>
        <w:t>расследования и учета несчастного случая с воспитанником ДОО, а также за выполнением мероприятий по устранению причин, вызвавших несчастный случай, обеспечивают в зависимости от ведомственной принадлежности учреждения: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орган местного самоуправления, осущес</w:t>
      </w:r>
      <w:r w:rsidRPr="00CC7A48">
        <w:rPr>
          <w:color w:val="000000"/>
          <w:sz w:val="28"/>
          <w:szCs w:val="22"/>
          <w:lang w:val="ru-RU" w:eastAsia="ru-RU"/>
        </w:rPr>
        <w:t>твляющий управление в сфере образования;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орган исполнительной власти субъекта Российской Федерации </w:t>
      </w:r>
      <w:r>
        <w:rPr>
          <w:noProof/>
        </w:rPr>
        <w:pict>
          <v:shape id="Picture 4619" o:spid="_x0000_i1029" type="#_x0000_t75" style="width:3pt;height:4.5pt;visibility:visible">
            <v:imagedata r:id="rId9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>осуществляющий государственное управление в сфере образования;</w:t>
      </w:r>
    </w:p>
    <w:p w:rsidR="00CC7A48" w:rsidRPr="00CC7A48" w:rsidRDefault="0063764C" w:rsidP="004E318A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федеральный орган исполнительной власти, осуществляющий государственное управление в сфере об</w:t>
      </w:r>
      <w:r w:rsidRPr="00CC7A48">
        <w:rPr>
          <w:color w:val="000000"/>
          <w:sz w:val="28"/>
          <w:szCs w:val="22"/>
          <w:lang w:val="ru-RU" w:eastAsia="ru-RU"/>
        </w:rPr>
        <w:t>разования, а также юридические и физические лица (далее - Учредитель).</w:t>
      </w:r>
    </w:p>
    <w:p w:rsidR="00CC7A48" w:rsidRPr="00CC7A48" w:rsidRDefault="0063764C" w:rsidP="004E318A">
      <w:pPr>
        <w:numPr>
          <w:ilvl w:val="1"/>
          <w:numId w:val="2"/>
        </w:numPr>
        <w:ind w:left="0" w:firstLine="709"/>
        <w:contextualSpacing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>Данное Положение является локальным нормативным актом ДОО и распространяется на всех участников воспитательно-образовательного процесса.</w:t>
      </w:r>
    </w:p>
    <w:p w:rsidR="00CC7A48" w:rsidRPr="00CC7A48" w:rsidRDefault="0063764C" w:rsidP="004E318A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30"/>
          <w:szCs w:val="22"/>
          <w:lang w:val="ru-RU" w:eastAsia="ru-RU"/>
        </w:rPr>
        <w:t xml:space="preserve">Действия руководителя ДОО при несчастном случае </w:t>
      </w:r>
      <w:r w:rsidRPr="00CC7A48">
        <w:rPr>
          <w:color w:val="000000"/>
          <w:sz w:val="30"/>
          <w:szCs w:val="22"/>
          <w:lang w:val="ru-RU" w:eastAsia="ru-RU"/>
        </w:rPr>
        <w:t>с воспитанником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2.1. </w:t>
      </w:r>
      <w:r w:rsidRPr="00CC7A48">
        <w:rPr>
          <w:color w:val="000000"/>
          <w:sz w:val="28"/>
          <w:szCs w:val="22"/>
          <w:u w:val="single" w:color="000000"/>
          <w:lang w:val="ru-RU" w:eastAsia="ru-RU"/>
        </w:rPr>
        <w:t>Руководитель (лицо, его замещающее) при возникновении несчастного случая в ДОО обязан: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немедленно организовать оказание первой помощи пострадавшему, задействовать ответственное лицо за охрану жизни и здоровья воспитанников ДОО, при нео</w:t>
      </w:r>
      <w:r w:rsidRPr="00CC7A48">
        <w:rPr>
          <w:color w:val="000000"/>
          <w:sz w:val="28"/>
          <w:szCs w:val="22"/>
          <w:lang w:val="ru-RU" w:eastAsia="ru-RU"/>
        </w:rPr>
        <w:t>бходимости вызвать скорую медицинскую помощь;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принять меры по фиксированию до начала расследования несчастног</w:t>
      </w:r>
      <w:r w:rsidRPr="00CC7A48">
        <w:rPr>
          <w:color w:val="000000"/>
          <w:sz w:val="28"/>
          <w:szCs w:val="22"/>
          <w:lang w:val="ru-RU" w:eastAsia="ru-RU"/>
        </w:rPr>
        <w:t>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</w:t>
      </w:r>
      <w:r w:rsidRPr="00CC7A48">
        <w:rPr>
          <w:color w:val="000000"/>
          <w:sz w:val="28"/>
          <w:szCs w:val="22"/>
          <w:lang w:val="ru-RU" w:eastAsia="ru-RU"/>
        </w:rPr>
        <w:t xml:space="preserve"> чрезвычайных обстоятельств;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принять меры к устранению причин, вызвавших несчастный случай;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обеспечить незамедлительное информирование (в телефонном режиме) руководителя главного управления образования министерства образования и науки Самарской области по </w:t>
      </w:r>
      <w:r w:rsidRPr="00CC7A48">
        <w:rPr>
          <w:color w:val="000000"/>
          <w:sz w:val="28"/>
          <w:szCs w:val="22"/>
          <w:lang w:val="ru-RU" w:eastAsia="ru-RU"/>
        </w:rPr>
        <w:t>г.о.Отрадный (далее главное управление образования) на электронный адрес: Email: </w:t>
      </w:r>
      <w:hyperlink r:id="rId10" w:history="1">
        <w:r w:rsidRPr="00CC7A48">
          <w:rPr>
            <w:color w:val="0000FF"/>
            <w:sz w:val="28"/>
            <w:szCs w:val="22"/>
            <w:u w:val="single"/>
            <w:lang w:val="ru-RU" w:eastAsia="ru-RU"/>
          </w:rPr>
          <w:t>otrad_adm@samara.edu.ru</w:t>
        </w:r>
      </w:hyperlink>
      <w:r w:rsidRPr="00CC7A48">
        <w:rPr>
          <w:color w:val="000000"/>
          <w:sz w:val="28"/>
          <w:szCs w:val="22"/>
          <w:lang w:val="ru-RU" w:eastAsia="ru-RU"/>
        </w:rPr>
        <w:t xml:space="preserve"> (по форме согласно приложению 1), по телефону  8(84661)2-36-94 (приемная);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обеспечить незамедлительное направле</w:t>
      </w:r>
      <w:r w:rsidRPr="00CC7A48">
        <w:rPr>
          <w:color w:val="000000"/>
          <w:sz w:val="28"/>
          <w:szCs w:val="22"/>
          <w:lang w:val="ru-RU" w:eastAsia="ru-RU"/>
        </w:rPr>
        <w:t>ние информации о несчастных случаях, произошедших с воспитанниками, в том числе произошедших по причине социального неблагополучия, в отдел по опеке и попечительству администрации г.о.Отрадный, комиссию по делам несовершеннолетних и защите их прав админист</w:t>
      </w:r>
      <w:r w:rsidRPr="00CC7A48">
        <w:rPr>
          <w:color w:val="000000"/>
          <w:sz w:val="28"/>
          <w:szCs w:val="22"/>
          <w:lang w:val="ru-RU" w:eastAsia="ru-RU"/>
        </w:rPr>
        <w:t>рации г.о.Отрадный 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обеспечить незамедлительное информирование органов прокуратуры города о каждом случае пищевых отравлений, заболеваний воспитанников, следствием которых является прием пищи;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принять меры по исключению случаев сокрытия информации о чрезв</w:t>
      </w:r>
      <w:r w:rsidRPr="00CC7A48">
        <w:rPr>
          <w:color w:val="000000"/>
          <w:sz w:val="28"/>
          <w:szCs w:val="22"/>
          <w:lang w:val="ru-RU" w:eastAsia="ru-RU"/>
        </w:rPr>
        <w:t>ычайной ситуации;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родителей или законных представителей пострадавшего (далее </w:t>
      </w:r>
      <w:r>
        <w:rPr>
          <w:noProof/>
        </w:rPr>
        <w:pict>
          <v:shape id="Picture 6739" o:spid="_x0000_i1030" type="#_x0000_t75" style="width:4.5pt;height:2.25pt;visibility:visible">
            <v:imagedata r:id="rId11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>родители или законные представители) информирует воспитатель;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>принять иные необходимые меры по организации и обеспечению надлежащего и своевременного расследования несчастного сл</w:t>
      </w:r>
      <w:r w:rsidRPr="00CC7A48">
        <w:rPr>
          <w:color w:val="000000"/>
          <w:sz w:val="28"/>
          <w:szCs w:val="22"/>
          <w:lang w:val="ru-RU" w:eastAsia="ru-RU"/>
        </w:rPr>
        <w:t>учая и оформлению материалов расследования.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2.2. При групповом несчастном случае (происшедшем с двумя детьми или более, независимо от степени тяжести полученных повреждений здоровья), несчастном случае, в результате которого воспитанник получил тяжелые </w:t>
      </w:r>
      <w:r w:rsidRPr="00CC7A48">
        <w:rPr>
          <w:color w:val="000000"/>
          <w:sz w:val="28"/>
          <w:szCs w:val="22"/>
          <w:lang w:val="ru-RU" w:eastAsia="ru-RU"/>
        </w:rPr>
        <w:t>повреждения здоровья (далее - тяжелый несчастный случай) или несчастном случае со смертельным исходом руководитель ДОО обязан в течение суток с момента, как стало известно о происшедшем несчастном случае, направить сообщение о факте несчастного случая, рек</w:t>
      </w:r>
      <w:r w:rsidRPr="00CC7A48">
        <w:rPr>
          <w:color w:val="000000"/>
          <w:sz w:val="28"/>
          <w:szCs w:val="22"/>
          <w:lang w:val="ru-RU" w:eastAsia="ru-RU"/>
        </w:rPr>
        <w:t>омендуемый образец которого приведен в приложении по телефону, электронной почте, а также посредством иных доступных видов связи: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 территориальный орган Министерства внутренних дел Российской Федерации;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родителям или законным представителям пострадавшего;</w:t>
      </w:r>
    </w:p>
    <w:p w:rsidR="00CC7A48" w:rsidRPr="00CC7A48" w:rsidRDefault="0063764C" w:rsidP="004E318A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Учредителю.</w:t>
      </w:r>
    </w:p>
    <w:p w:rsidR="00CC7A48" w:rsidRPr="00CC7A48" w:rsidRDefault="0063764C" w:rsidP="004E318A">
      <w:pPr>
        <w:keepNext/>
        <w:keepLines/>
        <w:ind w:firstLine="709"/>
        <w:jc w:val="both"/>
        <w:outlineLvl w:val="0"/>
        <w:rPr>
          <w:b/>
          <w:color w:val="000000"/>
          <w:sz w:val="30"/>
          <w:szCs w:val="22"/>
          <w:lang w:val="ru-RU" w:eastAsia="ru-RU"/>
        </w:rPr>
      </w:pPr>
      <w:r w:rsidRPr="00CC7A48">
        <w:rPr>
          <w:b/>
          <w:color w:val="000000"/>
          <w:sz w:val="30"/>
          <w:szCs w:val="22"/>
          <w:lang w:val="ru-RU" w:eastAsia="ru-RU"/>
        </w:rPr>
        <w:t>З. Организация расследования несчастного случая с воспитанником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3.1. При расследовании несчастного случая, в результате которого воспитанник получил легкие повреждения здоровья, руководителем ДОО незамедлительно создается комиссия по </w:t>
      </w:r>
      <w:r w:rsidRPr="00CC7A48">
        <w:rPr>
          <w:color w:val="000000"/>
          <w:sz w:val="28"/>
          <w:szCs w:val="22"/>
          <w:lang w:val="ru-RU" w:eastAsia="ru-RU"/>
        </w:rPr>
        <w:t>расследованию несчастного случая в составе не менее трех человек.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3.2. Состав комиссии утверждается распорядительным актом руководителя ДОО.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3.3. Комиссию возглавляет руководитель (или лицо, его замещающее) ДОО.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3.4. В состав комиссии в обязательном порядк</w:t>
      </w:r>
      <w:r w:rsidRPr="00CC7A48">
        <w:rPr>
          <w:color w:val="000000"/>
          <w:sz w:val="28"/>
          <w:szCs w:val="22"/>
          <w:lang w:val="ru-RU" w:eastAsia="ru-RU"/>
        </w:rPr>
        <w:t>е включается специалист по охране труда или лицо, на которое руководителем возложены обязанности специалиста по охране труда, прошедшее обучение по вопросам охраны труда (ответственный по охране труда).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3.5. Лица, непосредственно проводившие занятия (мероп</w:t>
      </w:r>
      <w:r w:rsidRPr="00CC7A48">
        <w:rPr>
          <w:color w:val="000000"/>
          <w:sz w:val="28"/>
          <w:szCs w:val="22"/>
          <w:lang w:val="ru-RU" w:eastAsia="ru-RU"/>
        </w:rPr>
        <w:t>риятия) и (или) осуществлявшие руководство за безопасным проведением данных занятий (мероприятий), во время которых произошел несчастный случай с воспитанником, в состав комиссии не включаются.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З .6. Расследование проводится комиссией в течение трех календ</w:t>
      </w:r>
      <w:r w:rsidRPr="00CC7A48">
        <w:rPr>
          <w:color w:val="000000"/>
          <w:sz w:val="28"/>
          <w:szCs w:val="22"/>
          <w:lang w:val="ru-RU" w:eastAsia="ru-RU"/>
        </w:rPr>
        <w:t>арных дней с момента происшествия.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3.7.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3.8. К</w:t>
      </w:r>
      <w:r w:rsidRPr="00CC7A48">
        <w:rPr>
          <w:color w:val="000000"/>
          <w:sz w:val="28"/>
          <w:szCs w:val="22"/>
          <w:lang w:val="ru-RU" w:eastAsia="ru-RU"/>
        </w:rPr>
        <w:t>омиссию возглавляет руководитель Учредителя или уполномоченное им лицо.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>3.9. В состав комиссии включаются представители ДОО, в которой произошел несчастный случай, и иного представительного органа воспитанников дошкольной образовательной организации.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3.10.</w:t>
      </w:r>
      <w:r w:rsidRPr="00CC7A48">
        <w:rPr>
          <w:color w:val="000000"/>
          <w:sz w:val="28"/>
          <w:szCs w:val="22"/>
          <w:lang w:val="ru-RU" w:eastAsia="ru-RU"/>
        </w:rPr>
        <w:t xml:space="preserve"> В состав комиссии могут быть по согласованию включены представители Министерства образования и науки Российской Федерации, Профессионального союза работников народного образования и науки Российской Федерации.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З. 11. О несчастном случае (в том числе групп</w:t>
      </w:r>
      <w:r w:rsidRPr="00CC7A48">
        <w:rPr>
          <w:color w:val="000000"/>
          <w:sz w:val="28"/>
          <w:szCs w:val="22"/>
          <w:lang w:val="ru-RU" w:eastAsia="ru-RU"/>
        </w:rPr>
        <w:t>овом), который по истечении времени перешел в категорию тяжелого несчастного случая или несчастного случая со смертельным исходом, заведующий в течение трех суток после получения информации о последствиях несчастного случая направляет сообщение:</w:t>
      </w:r>
    </w:p>
    <w:p w:rsidR="00CC7A48" w:rsidRPr="00CC7A48" w:rsidRDefault="0063764C" w:rsidP="004E318A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Учредителю</w:t>
      </w:r>
      <w:r w:rsidRPr="00CC7A48">
        <w:rPr>
          <w:color w:val="000000"/>
          <w:sz w:val="28"/>
          <w:szCs w:val="22"/>
          <w:lang w:val="ru-RU" w:eastAsia="ru-RU"/>
        </w:rPr>
        <w:t>;</w:t>
      </w:r>
    </w:p>
    <w:p w:rsidR="00CC7A48" w:rsidRPr="00CC7A48" w:rsidRDefault="0063764C" w:rsidP="004E318A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 территориальный орган Министерства внутренних дел Российской Федерации.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З. 12. Несчастный случай, о котором не было своевременно сообщено руководителю ДОО или в результате которого утрата здоровья у ребенка наступила не сразу, расследуется комиссией по</w:t>
      </w:r>
      <w:r w:rsidRPr="00CC7A48">
        <w:rPr>
          <w:color w:val="000000"/>
          <w:sz w:val="28"/>
          <w:szCs w:val="22"/>
          <w:lang w:val="ru-RU" w:eastAsia="ru-RU"/>
        </w:rPr>
        <w:t xml:space="preserve"> расследованию несчастного случая в соответствии с квалификацией несчастного случая согласно Порядку по заявлению родителей (законного представителя) несовершеннолетнего пострадавшего в течение одного месяца со дня поступления указанного заявления в ДОО. С</w:t>
      </w:r>
      <w:r w:rsidRPr="00CC7A48">
        <w:rPr>
          <w:color w:val="000000"/>
          <w:sz w:val="28"/>
          <w:szCs w:val="22"/>
          <w:lang w:val="ru-RU" w:eastAsia="ru-RU"/>
        </w:rPr>
        <w:t>рок подачи заявления не ограничен.</w:t>
      </w:r>
    </w:p>
    <w:p w:rsidR="00CC7A48" w:rsidRPr="00CC7A48" w:rsidRDefault="0063764C" w:rsidP="004E318A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руководителя ДОО или Учредителем, утве</w:t>
      </w:r>
      <w:r w:rsidRPr="00CC7A48">
        <w:rPr>
          <w:color w:val="000000"/>
          <w:sz w:val="28"/>
          <w:szCs w:val="22"/>
          <w:lang w:val="ru-RU" w:eastAsia="ru-RU"/>
        </w:rPr>
        <w:t>рдившим состав комиссии, с учетом изложенных председателем комиссии причин продления, до тридцати календарных дней.</w:t>
      </w:r>
    </w:p>
    <w:p w:rsidR="00CC7A48" w:rsidRPr="00CC7A48" w:rsidRDefault="0063764C" w:rsidP="004E318A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Каждый родитель (законный представитель) несовершеннолетнего пострадавшего имеют право на личное участие в расследовании несчастного случая </w:t>
      </w:r>
      <w:r w:rsidRPr="00CC7A48">
        <w:rPr>
          <w:color w:val="000000"/>
          <w:sz w:val="28"/>
          <w:szCs w:val="22"/>
          <w:lang w:val="ru-RU" w:eastAsia="ru-RU"/>
        </w:rPr>
        <w:t>(без включения в состав комиссии), а также на ознакомление с материалами расследования несчастного случая.</w:t>
      </w:r>
    </w:p>
    <w:p w:rsidR="00CC7A48" w:rsidRPr="00CC7A48" w:rsidRDefault="0063764C" w:rsidP="004E318A">
      <w:pPr>
        <w:keepNext/>
        <w:keepLines/>
        <w:ind w:firstLine="709"/>
        <w:jc w:val="both"/>
        <w:outlineLvl w:val="0"/>
        <w:rPr>
          <w:b/>
          <w:color w:val="000000"/>
          <w:sz w:val="30"/>
          <w:szCs w:val="22"/>
          <w:lang w:val="ru-RU" w:eastAsia="ru-RU"/>
        </w:rPr>
      </w:pPr>
      <w:r w:rsidRPr="00CC7A48">
        <w:rPr>
          <w:b/>
          <w:color w:val="000000"/>
          <w:sz w:val="30"/>
          <w:szCs w:val="22"/>
          <w:lang w:val="ru-RU" w:eastAsia="ru-RU"/>
        </w:rPr>
        <w:t xml:space="preserve">4. Порядок работы комиссий при расследовании несчастного случая с </w:t>
      </w:r>
      <w:r w:rsidRPr="00850A7B">
        <w:rPr>
          <w:b/>
          <w:noProof/>
          <w:sz w:val="30"/>
        </w:rPr>
        <w:pict>
          <v:shape id="Picture 10446" o:spid="_x0000_i1031" type="#_x0000_t75" style="width:.75pt;height:.75pt;visibility:visible">
            <v:imagedata r:id="rId12" o:title=""/>
          </v:shape>
        </w:pict>
      </w:r>
      <w:r w:rsidRPr="00CC7A48">
        <w:rPr>
          <w:b/>
          <w:color w:val="000000"/>
          <w:sz w:val="30"/>
          <w:szCs w:val="22"/>
          <w:lang w:val="ru-RU" w:eastAsia="ru-RU"/>
        </w:rPr>
        <w:t>воспитанниками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4.1. </w:t>
      </w:r>
      <w:r w:rsidRPr="00CC7A48">
        <w:rPr>
          <w:color w:val="000000"/>
          <w:sz w:val="28"/>
          <w:szCs w:val="22"/>
          <w:u w:val="single" w:color="000000"/>
          <w:lang w:val="ru-RU" w:eastAsia="ru-RU"/>
        </w:rPr>
        <w:t>Комиссия ДОО по расследованию несчастного случая обязана: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получить письменное объяснение от пострадавшего (по возможности), должностного лица, проводившего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зан</w:t>
      </w:r>
      <w:r w:rsidRPr="00CC7A48">
        <w:rPr>
          <w:color w:val="000000"/>
          <w:sz w:val="28"/>
          <w:szCs w:val="22"/>
          <w:lang w:val="ru-RU" w:eastAsia="ru-RU"/>
        </w:rPr>
        <w:t>ятия или мероприятия;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>составить протокол опроса очевидцев несчастного случая, должностного лица, проводившего занятие (мероприятие) в дошкольной образовательной организации;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запросить в медицинской организации медицинское заключение о характере полученных </w:t>
      </w:r>
      <w:r w:rsidRPr="00CC7A48">
        <w:rPr>
          <w:color w:val="000000"/>
          <w:sz w:val="28"/>
          <w:szCs w:val="22"/>
          <w:lang w:val="ru-RU" w:eastAsia="ru-RU"/>
        </w:rPr>
        <w:t>повреждений здоровья в результате несчастного случая и степени их тяжести или заключение о причине смерти;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составить протокол осмотра места несчастного случая, схему места несчастного случая, произвести, по возможности, фотографирование или видеосъемку;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из</w:t>
      </w:r>
      <w:r w:rsidRPr="00CC7A48">
        <w:rPr>
          <w:color w:val="000000"/>
          <w:sz w:val="28"/>
          <w:szCs w:val="22"/>
          <w:lang w:val="ru-RU" w:eastAsia="ru-RU"/>
        </w:rPr>
        <w:t>учить документы, характеризующие условия осуществления воспитательно-образовательной деятельности, проводимого занятия (мероприятия);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сделать выписки из журнала регистрации инструктажа по охране труда с детьми о прохождении пострадавшим инструктажа в соотв</w:t>
      </w:r>
      <w:r w:rsidRPr="00CC7A48">
        <w:rPr>
          <w:color w:val="000000"/>
          <w:sz w:val="28"/>
          <w:szCs w:val="22"/>
          <w:lang w:val="ru-RU" w:eastAsia="ru-RU"/>
        </w:rPr>
        <w:t>етствии с локальными нормативными актами, принятыми ДОО, предписаний органов государственного контроля и общественного контроля (надзора), и касающихся предмета расследования, изучить состояние выполнения предписаний об устранении допущенных нарушений;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озн</w:t>
      </w:r>
      <w:r w:rsidRPr="00CC7A48">
        <w:rPr>
          <w:color w:val="000000"/>
          <w:sz w:val="28"/>
          <w:szCs w:val="22"/>
          <w:lang w:val="ru-RU" w:eastAsia="ru-RU"/>
        </w:rPr>
        <w:t>акомиться с инструкциями, положениями, приказами и другими актами, устанавливающими меры, обеспечивающие безопасные условия проведения воспитательно-образовательной деятельности, и ответственных за это лиц;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составить акт о расследовании несчастного случая </w:t>
      </w:r>
      <w:r w:rsidRPr="00CC7A48">
        <w:rPr>
          <w:color w:val="000000"/>
          <w:sz w:val="28"/>
          <w:szCs w:val="22"/>
          <w:lang w:val="ru-RU" w:eastAsia="ru-RU"/>
        </w:rPr>
        <w:t>с воспитанником, рекомендуемый образец которого приведен в приложении.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4.2. </w:t>
      </w:r>
      <w:r w:rsidRPr="00CC7A48">
        <w:rPr>
          <w:color w:val="000000"/>
          <w:sz w:val="28"/>
          <w:szCs w:val="22"/>
          <w:u w:val="single" w:color="000000"/>
          <w:lang w:val="ru-RU" w:eastAsia="ru-RU"/>
        </w:rPr>
        <w:t>Комиссия, созданная Учредителем ддя расследования несчастного случая. обязана: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получить письменное объяснение от пострадавшего (по возможности), должностного лица, проводившего зан</w:t>
      </w:r>
      <w:r w:rsidRPr="00CC7A48">
        <w:rPr>
          <w:color w:val="000000"/>
          <w:sz w:val="28"/>
          <w:szCs w:val="22"/>
          <w:lang w:val="ru-RU" w:eastAsia="ru-RU"/>
        </w:rPr>
        <w:t>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занятия или мероприятия;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составить протокол опроса очевидцев несчастного случая, должностного лица, пров</w:t>
      </w:r>
      <w:r w:rsidRPr="00CC7A48">
        <w:rPr>
          <w:color w:val="000000"/>
          <w:sz w:val="28"/>
          <w:szCs w:val="22"/>
          <w:lang w:val="ru-RU" w:eastAsia="ru-RU"/>
        </w:rPr>
        <w:t>одившего занятие (мероприятие) в ДОО, рекомендуемый образец которого приведен в приложении;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запросить в медицинской организации медицинское заключение или заключение о причине смерти;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составить протокол осмотра места несчастного случая, рекомендуемый образ</w:t>
      </w:r>
      <w:r w:rsidRPr="00CC7A48">
        <w:rPr>
          <w:color w:val="000000"/>
          <w:sz w:val="28"/>
          <w:szCs w:val="22"/>
          <w:lang w:val="ru-RU" w:eastAsia="ru-RU"/>
        </w:rPr>
        <w:t xml:space="preserve">ец которого приведен в приложении, схему места </w:t>
      </w:r>
      <w:r w:rsidRPr="00CC7A48">
        <w:rPr>
          <w:color w:val="000000"/>
          <w:sz w:val="28"/>
          <w:szCs w:val="22"/>
          <w:lang w:val="ru-RU" w:eastAsia="ru-RU"/>
        </w:rPr>
        <w:lastRenderedPageBreak/>
        <w:t>несчастного случая, произвести, по возможности, фотографирование или видеосъемку;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изучить документы, характеризующие условия осуществления воспитательно-образовательной деятельности, проводимого занятия (мероп</w:t>
      </w:r>
      <w:r w:rsidRPr="00CC7A48">
        <w:rPr>
          <w:color w:val="000000"/>
          <w:sz w:val="28"/>
          <w:szCs w:val="22"/>
          <w:lang w:val="ru-RU" w:eastAsia="ru-RU"/>
        </w:rPr>
        <w:t>риятия);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актами, принятыми ДОО, предписаний органов государственного контроля и </w:t>
      </w:r>
      <w:r w:rsidRPr="00CC7A48">
        <w:rPr>
          <w:color w:val="000000"/>
          <w:sz w:val="28"/>
          <w:szCs w:val="22"/>
          <w:lang w:val="ru-RU" w:eastAsia="ru-RU"/>
        </w:rPr>
        <w:t>общественного контроля (надзора), выданных учреждению, и касающихся предмета расследования, изучить состояние выполнения предписаний об устранении допущенных нарушений;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ознакомиться и сделать выписки из инструкций, положений, приказов и других актов, устан</w:t>
      </w:r>
      <w:r w:rsidRPr="00CC7A48">
        <w:rPr>
          <w:color w:val="000000"/>
          <w:sz w:val="28"/>
          <w:szCs w:val="22"/>
          <w:lang w:val="ru-RU" w:eastAsia="ru-RU"/>
        </w:rPr>
        <w:t>авливающих меры, обеспечивающие безопасные условия проведения воспитательно-образовательной деятельности, и ответственных за это лиц;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составить акт о расследовании группового несчастного случая, тяжелого несчастного случая, либо несчастного случая со смерт</w:t>
      </w:r>
      <w:r w:rsidRPr="00CC7A48">
        <w:rPr>
          <w:color w:val="000000"/>
          <w:sz w:val="28"/>
          <w:szCs w:val="22"/>
          <w:lang w:val="ru-RU" w:eastAsia="ru-RU"/>
        </w:rPr>
        <w:t xml:space="preserve">ельным исходом с </w:t>
      </w:r>
      <w:r>
        <w:rPr>
          <w:noProof/>
        </w:rPr>
        <w:pict>
          <v:shape id="Picture 12358" o:spid="_x0000_i1032" type="#_x0000_t75" style="width:.75pt;height:.75pt;visibility:visible">
            <v:imagedata r:id="rId13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>ребенком, рекомендуемый образец которого приведен в приложении (при групповом несчастном случае акт о несчастном случае с воспитанниками составляется на каждого пострадавшего).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4.3. По требованию комиссии руководителем ДОО, в котором прои</w:t>
      </w:r>
      <w:r w:rsidRPr="00CC7A48">
        <w:rPr>
          <w:color w:val="000000"/>
          <w:sz w:val="28"/>
          <w:szCs w:val="22"/>
          <w:lang w:val="ru-RU" w:eastAsia="ru-RU"/>
        </w:rPr>
        <w:t>зошел несчастный случай с воспитанником, в необходимых для проведения расследования случаях, за счет средств ДОО обеспечивает получение от компетентных органов экспертного заключения по результатам: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технической экспертизы (транспортного средства, элементов</w:t>
      </w:r>
      <w:r w:rsidRPr="00CC7A48">
        <w:rPr>
          <w:color w:val="000000"/>
          <w:sz w:val="28"/>
          <w:szCs w:val="22"/>
          <w:lang w:val="ru-RU" w:eastAsia="ru-RU"/>
        </w:rPr>
        <w:t xml:space="preserve"> и конструкций здания, спортивного и иного инвентаря, электроприборов и оборудования, проектной документации и другого);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медицинской экспертизы;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экспертизы качества медицинской помощи;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 ветеринарно-санитарной экспертизы;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или иной необходимой для расследова</w:t>
      </w:r>
      <w:r w:rsidRPr="00CC7A48">
        <w:rPr>
          <w:color w:val="000000"/>
          <w:sz w:val="28"/>
          <w:szCs w:val="22"/>
          <w:lang w:val="ru-RU" w:eastAsia="ru-RU"/>
        </w:rPr>
        <w:t>ния экспертизы.</w:t>
      </w:r>
    </w:p>
    <w:p w:rsidR="00CC7A48" w:rsidRPr="00CC7A48" w:rsidRDefault="0063764C" w:rsidP="004E318A">
      <w:pPr>
        <w:numPr>
          <w:ilvl w:val="1"/>
          <w:numId w:val="8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Медицинская организация, в которую доставлен (или обратился с родителями) пострадавший в результате несчастного случая, произошедшего во время пребывания в детском саду, обязана по запросу руководителя ДОО выдать медицинское заключение или </w:t>
      </w:r>
      <w:r w:rsidRPr="00CC7A48">
        <w:rPr>
          <w:color w:val="000000"/>
          <w:sz w:val="28"/>
          <w:szCs w:val="22"/>
          <w:lang w:val="ru-RU" w:eastAsia="ru-RU"/>
        </w:rPr>
        <w:t>заключение о причине смерти.</w:t>
      </w:r>
    </w:p>
    <w:p w:rsidR="00CC7A48" w:rsidRPr="00CC7A48" w:rsidRDefault="0063764C" w:rsidP="004E318A">
      <w:pPr>
        <w:numPr>
          <w:ilvl w:val="1"/>
          <w:numId w:val="8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u w:val="single" w:color="000000"/>
          <w:lang w:val="ru-RU" w:eastAsia="ru-RU"/>
        </w:rPr>
        <w:t>Материалы расследования несчастного случая с воспитанниками включают: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 xml:space="preserve">распорядительный акт о создании комиссии по расследованию несчастного случая; 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письменное объяснение от пострадавшего (по возможности);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протокол опроса очеви</w:t>
      </w:r>
      <w:r w:rsidRPr="00CC7A48">
        <w:rPr>
          <w:color w:val="000000"/>
          <w:sz w:val="28"/>
          <w:szCs w:val="22"/>
          <w:lang w:val="ru-RU" w:eastAsia="ru-RU"/>
        </w:rPr>
        <w:t>дцев несчастного случая, должностного лица, проводившего занятие (мероприятие);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планы, эскизы, схемы, протокол осмотра и описания места несчастного случая, при необходимости фото- и видеоматериалы;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информацию о проведенных мероприятиях по предупреждению тр</w:t>
      </w:r>
      <w:r w:rsidRPr="00CC7A48">
        <w:rPr>
          <w:color w:val="000000"/>
          <w:sz w:val="28"/>
          <w:szCs w:val="22"/>
          <w:lang w:val="ru-RU" w:eastAsia="ru-RU"/>
        </w:rPr>
        <w:t>авматизма с пострадавшим;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contextualSpacing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медицинское заключение или заключение о причине смерти (в случае их представления лицами, имеющими </w:t>
      </w:r>
      <w:r w:rsidRPr="00CC7A48">
        <w:rPr>
          <w:color w:val="000000"/>
          <w:sz w:val="28"/>
          <w:szCs w:val="22"/>
          <w:lang w:val="ru-RU" w:eastAsia="ru-RU"/>
        </w:rPr>
        <w:t>право на их получение);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выписки из инструкций, положений, приказов и других актов, устанавливающих меры, обеспечивающие безопасные условия проведения воспитательно-образовательной деятельности и ответственных за это лиц;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другие документы по усмотрению коми</w:t>
      </w:r>
      <w:r w:rsidRPr="00CC7A48">
        <w:rPr>
          <w:color w:val="000000"/>
          <w:sz w:val="28"/>
          <w:szCs w:val="22"/>
          <w:lang w:val="ru-RU" w:eastAsia="ru-RU"/>
        </w:rPr>
        <w:t>ссии.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4.6.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ДОО.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4.6.1. Первый экземпляр акта о расследовании </w:t>
      </w:r>
      <w:r w:rsidRPr="00CC7A48">
        <w:rPr>
          <w:color w:val="000000"/>
          <w:sz w:val="28"/>
          <w:szCs w:val="22"/>
          <w:lang w:val="ru-RU" w:eastAsia="ru-RU"/>
        </w:rPr>
        <w:t>несчастного случая с воспитанником выдается</w:t>
      </w:r>
      <w:r w:rsidRPr="00CC7A48">
        <w:rPr>
          <w:color w:val="000000"/>
          <w:sz w:val="28"/>
          <w:szCs w:val="22"/>
          <w:lang w:val="ru-RU" w:eastAsia="ru-RU"/>
        </w:rPr>
        <w:tab/>
        <w:t xml:space="preserve">родителям </w:t>
      </w:r>
      <w:r w:rsidRPr="00CC7A48">
        <w:rPr>
          <w:color w:val="000000"/>
          <w:sz w:val="28"/>
          <w:szCs w:val="22"/>
          <w:lang w:val="ru-RU" w:eastAsia="ru-RU"/>
        </w:rPr>
        <w:tab/>
        <w:t>(законному представителю) несовершеннолетнего пострадавшего.</w:t>
      </w:r>
    </w:p>
    <w:p w:rsidR="00CC7A48" w:rsidRPr="00CC7A48" w:rsidRDefault="0063764C" w:rsidP="004E318A">
      <w:pPr>
        <w:numPr>
          <w:ilvl w:val="1"/>
          <w:numId w:val="9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Второй экземпляр акта о расследовании несчастного случая с воспитанниками вместе с материалами расследования хранится в ДОО в течение сорока</w:t>
      </w:r>
      <w:r w:rsidRPr="00CC7A48">
        <w:rPr>
          <w:color w:val="000000"/>
          <w:sz w:val="28"/>
          <w:szCs w:val="22"/>
          <w:lang w:val="ru-RU" w:eastAsia="ru-RU"/>
        </w:rPr>
        <w:t xml:space="preserve"> пяти лет.</w:t>
      </w:r>
    </w:p>
    <w:p w:rsidR="00CC7A48" w:rsidRPr="00CC7A48" w:rsidRDefault="0063764C" w:rsidP="004E318A">
      <w:pPr>
        <w:numPr>
          <w:ilvl w:val="1"/>
          <w:numId w:val="9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4.6.4. Информация о несчастном случае регистрируется учреждением в журнале регистрации несчастных случаев</w:t>
      </w:r>
      <w:r w:rsidRPr="00CC7A48">
        <w:rPr>
          <w:color w:val="000000"/>
          <w:sz w:val="28"/>
          <w:szCs w:val="22"/>
          <w:lang w:val="ru-RU" w:eastAsia="ru-RU"/>
        </w:rPr>
        <w:t xml:space="preserve"> с воспитанниками.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4.7. Акт о расследовании группового несчастного случая, тяжелого несчастного случая либо несчастного случая со смертельным исходом с воспитанниками составляется в двух экземплярах.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4.7.l. Первый экземпляр акта о расследовании группового </w:t>
      </w:r>
      <w:r w:rsidRPr="00CC7A48">
        <w:rPr>
          <w:color w:val="000000"/>
          <w:sz w:val="28"/>
          <w:szCs w:val="22"/>
          <w:lang w:val="ru-RU" w:eastAsia="ru-RU"/>
        </w:rPr>
        <w:t>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>4.72. Второй экземпляр акта о расследовании группового несчастного случая, тяжелого нес</w:t>
      </w:r>
      <w:r w:rsidRPr="00CC7A48">
        <w:rPr>
          <w:color w:val="000000"/>
          <w:sz w:val="28"/>
          <w:szCs w:val="22"/>
          <w:lang w:val="ru-RU" w:eastAsia="ru-RU"/>
        </w:rPr>
        <w:t>частного случая либо несчастного случая со смертельным исходом с воспитанником с копиями материалов расследования хранится в ДОО в течение сорока пяти лет.</w:t>
      </w:r>
    </w:p>
    <w:p w:rsidR="00CC7A48" w:rsidRPr="00CC7A48" w:rsidRDefault="0063764C" w:rsidP="004E318A">
      <w:pPr>
        <w:numPr>
          <w:ilvl w:val="2"/>
          <w:numId w:val="10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Информация о групповом несчастном случае, тяжелом несчастном случае, несчастном случае со </w:t>
      </w:r>
      <w:r w:rsidRPr="00CC7A48">
        <w:rPr>
          <w:color w:val="000000"/>
          <w:sz w:val="28"/>
          <w:szCs w:val="22"/>
          <w:lang w:val="ru-RU" w:eastAsia="ru-RU"/>
        </w:rPr>
        <w:t>смертельным исходом регистрируется в журнале регистрации.</w:t>
      </w:r>
    </w:p>
    <w:p w:rsidR="00CC7A48" w:rsidRPr="00CC7A48" w:rsidRDefault="0063764C" w:rsidP="004E318A">
      <w:pPr>
        <w:numPr>
          <w:ilvl w:val="2"/>
          <w:numId w:val="10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</w:t>
      </w:r>
      <w:r w:rsidRPr="00CC7A48">
        <w:rPr>
          <w:color w:val="000000"/>
          <w:sz w:val="28"/>
          <w:szCs w:val="22"/>
          <w:lang w:val="ru-RU" w:eastAsia="ru-RU"/>
        </w:rPr>
        <w:t xml:space="preserve"> направляются: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родителям (законному представителю) несовершеннолетнего пострадавшего;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органам местного самоуправления;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 Министерство образования и науки Российской Федерации (по запросу);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в территориальный орган Министерства внутренних дел (с приложением </w:t>
      </w:r>
      <w:r w:rsidRPr="00CC7A48">
        <w:rPr>
          <w:color w:val="000000"/>
          <w:sz w:val="28"/>
          <w:szCs w:val="22"/>
          <w:lang w:val="ru-RU" w:eastAsia="ru-RU"/>
        </w:rPr>
        <w:t>копий материалов расследования);</w:t>
      </w:r>
    </w:p>
    <w:p w:rsidR="00CC7A48" w:rsidRPr="00CC7A48" w:rsidRDefault="0063764C" w:rsidP="004E318A">
      <w:pPr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Документы по расследованию несчастного случая, оформляемые в детском саду на русском языке либо на русском языке и государственном языке субъекта Российской Федерации, на территории которого произошел несчастный случай.</w:t>
      </w:r>
    </w:p>
    <w:p w:rsidR="00CC7A48" w:rsidRPr="00CC7A48" w:rsidRDefault="0063764C" w:rsidP="004E318A">
      <w:pPr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 с</w:t>
      </w:r>
      <w:r w:rsidRPr="00CC7A48">
        <w:rPr>
          <w:color w:val="000000"/>
          <w:sz w:val="28"/>
          <w:szCs w:val="22"/>
          <w:lang w:val="ru-RU" w:eastAsia="ru-RU"/>
        </w:rPr>
        <w:t>оответствии с настоящим Положением о порядке проведения расследования несчастных случаев с воспитанниками и по решению комиссии ДОО, созданной для расследования несчастных случаев, в соответствии с квалификацией несчастного случая в зависимости от конкретн</w:t>
      </w:r>
      <w:r w:rsidRPr="00CC7A48">
        <w:rPr>
          <w:color w:val="000000"/>
          <w:sz w:val="28"/>
          <w:szCs w:val="22"/>
          <w:lang w:val="ru-RU" w:eastAsia="ru-RU"/>
        </w:rPr>
        <w:t>ых обстоятельств могут квалифицироваться как несчастные случаи, не связанные с образовательной деятельностью: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несчастный случай, повлекший смерть воспитанника вследствие общего заболевания или самоубийства, подтвержденного медицинскими организациями и след</w:t>
      </w:r>
      <w:r w:rsidRPr="00CC7A48">
        <w:rPr>
          <w:color w:val="000000"/>
          <w:sz w:val="28"/>
          <w:szCs w:val="22"/>
          <w:lang w:val="ru-RU" w:eastAsia="ru-RU"/>
        </w:rPr>
        <w:t>ственными органами;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несчастный случай, повлекший смерть воспитанника, единственной причиной которой (по заключению медицинской организации) явилось алкогольное, наркотическое или токсическое отравление воспитанника;</w:t>
      </w:r>
    </w:p>
    <w:p w:rsidR="00CC7A48" w:rsidRPr="00CC7A48" w:rsidRDefault="0063764C" w:rsidP="004E318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несчастный случай, происшедший при совер</w:t>
      </w:r>
      <w:r w:rsidRPr="00CC7A48">
        <w:rPr>
          <w:color w:val="000000"/>
          <w:sz w:val="28"/>
          <w:szCs w:val="22"/>
          <w:lang w:val="ru-RU" w:eastAsia="ru-RU"/>
        </w:rPr>
        <w:t>шении воспитанником действий, квалифицированных правоохранительными органами как преступление.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4.10. Акт о расследовании несчастного случая, не связанного с воспитательно-образовательной деятельностью, в зависимости от </w:t>
      </w:r>
      <w:r>
        <w:rPr>
          <w:noProof/>
        </w:rPr>
        <w:pict>
          <v:shape id="Picture 18193" o:spid="_x0000_i1033" type="#_x0000_t75" style="width:.75pt;height:.75pt;visibility:visible">
            <v:imagedata r:id="rId14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>квалификации несчастного случая сост</w:t>
      </w:r>
      <w:r w:rsidRPr="00CC7A48">
        <w:rPr>
          <w:color w:val="000000"/>
          <w:sz w:val="28"/>
          <w:szCs w:val="22"/>
          <w:lang w:val="ru-RU" w:eastAsia="ru-RU"/>
        </w:rPr>
        <w:t>авляется по рекомендуемым образцам, приведенным в приложениях, к Порядку, в двух экземплярах.</w:t>
      </w:r>
    </w:p>
    <w:p w:rsidR="00CC7A48" w:rsidRPr="00CC7A48" w:rsidRDefault="0063764C" w:rsidP="004E318A">
      <w:pPr>
        <w:numPr>
          <w:ilvl w:val="2"/>
          <w:numId w:val="12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>Первый экземпляр акта о расследовании несчастного случая, не связанного с образовательной деятельностью выдается на руки родителям (законному представителю) несов</w:t>
      </w:r>
      <w:r w:rsidRPr="00CC7A48">
        <w:rPr>
          <w:color w:val="000000"/>
          <w:sz w:val="28"/>
          <w:szCs w:val="22"/>
          <w:lang w:val="ru-RU" w:eastAsia="ru-RU"/>
        </w:rPr>
        <w:t>ершеннолетнего пострадавшего.</w:t>
      </w:r>
    </w:p>
    <w:p w:rsidR="00CC7A48" w:rsidRPr="00CC7A48" w:rsidRDefault="0063764C" w:rsidP="004E318A">
      <w:pPr>
        <w:numPr>
          <w:ilvl w:val="2"/>
          <w:numId w:val="12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ДОО в течение сорока пяти лет. При этом количество выдаваемых экземпляров з</w:t>
      </w:r>
      <w:r w:rsidRPr="00CC7A48">
        <w:rPr>
          <w:color w:val="000000"/>
          <w:sz w:val="28"/>
          <w:szCs w:val="22"/>
          <w:lang w:val="ru-RU" w:eastAsia="ru-RU"/>
        </w:rPr>
        <w:t>ависит от числа пострадавших.</w:t>
      </w:r>
    </w:p>
    <w:p w:rsidR="00CC7A48" w:rsidRPr="00CC7A48" w:rsidRDefault="0063764C" w:rsidP="004E318A">
      <w:pPr>
        <w:numPr>
          <w:ilvl w:val="2"/>
          <w:numId w:val="12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CC7A48" w:rsidRPr="00CC7A48" w:rsidRDefault="0063764C" w:rsidP="004E318A">
      <w:pPr>
        <w:numPr>
          <w:ilvl w:val="1"/>
          <w:numId w:val="13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Руководитель ДОО или Учредитель, создавшие комиссии по расследованию несчастных случаев </w:t>
      </w:r>
      <w:r w:rsidRPr="00CC7A48">
        <w:rPr>
          <w:color w:val="000000"/>
          <w:sz w:val="28"/>
          <w:szCs w:val="22"/>
          <w:lang w:val="ru-RU" w:eastAsia="ru-RU"/>
        </w:rPr>
        <w:t>обязаны своевременно расследовать и учитывать несчастные случаи с воспитанниками, разрабатывать и реализовывать мероприятия по их предупреждению.</w:t>
      </w:r>
    </w:p>
    <w:p w:rsidR="00CC7A48" w:rsidRPr="00CC7A48" w:rsidRDefault="0063764C" w:rsidP="004E318A">
      <w:pPr>
        <w:numPr>
          <w:ilvl w:val="1"/>
          <w:numId w:val="13"/>
        </w:numPr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Учет несчастных случаев с детьми и принятие мер по устранению причин несчастного случая в детском саду осущест</w:t>
      </w:r>
      <w:r w:rsidRPr="00CC7A48">
        <w:rPr>
          <w:color w:val="000000"/>
          <w:sz w:val="28"/>
          <w:szCs w:val="22"/>
          <w:lang w:val="ru-RU" w:eastAsia="ru-RU"/>
        </w:rPr>
        <w:t>вляет руководитель ДОО путем фиксации в журнале регистрации несчастных случаев с воспитанниками.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4.1 З . 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</w:t>
      </w:r>
      <w:r w:rsidRPr="00CC7A48">
        <w:rPr>
          <w:color w:val="000000"/>
          <w:sz w:val="28"/>
          <w:szCs w:val="22"/>
          <w:lang w:val="ru-RU" w:eastAsia="ru-RU"/>
        </w:rPr>
        <w:t>случаев в соответствии с квалификацией несчастного случая по итогам расследования несчастного случая с воспитанниками, а также в случае отказа руководителя проводить расследование несчастного случая с воспитанником во время его пребывания в ДОО рассматрива</w:t>
      </w:r>
      <w:r w:rsidRPr="00CC7A48">
        <w:rPr>
          <w:color w:val="000000"/>
          <w:sz w:val="28"/>
          <w:szCs w:val="22"/>
          <w:lang w:val="ru-RU" w:eastAsia="ru-RU"/>
        </w:rPr>
        <w:t>ются в судебном порядке.</w:t>
      </w:r>
    </w:p>
    <w:p w:rsidR="00CC7A48" w:rsidRPr="00CC7A48" w:rsidRDefault="0063764C" w:rsidP="004E318A">
      <w:pPr>
        <w:keepNext/>
        <w:keepLines/>
        <w:ind w:firstLine="709"/>
        <w:jc w:val="both"/>
        <w:outlineLvl w:val="0"/>
        <w:rPr>
          <w:b/>
          <w:color w:val="000000"/>
          <w:sz w:val="30"/>
          <w:szCs w:val="22"/>
          <w:lang w:val="ru-RU" w:eastAsia="ru-RU"/>
        </w:rPr>
      </w:pPr>
      <w:r w:rsidRPr="00CC7A48">
        <w:rPr>
          <w:b/>
          <w:color w:val="000000"/>
          <w:sz w:val="30"/>
          <w:szCs w:val="22"/>
          <w:lang w:val="ru-RU" w:eastAsia="ru-RU"/>
        </w:rPr>
        <w:t>5. Порядок представления отчетов о несчастных случаях с воспитанниками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5.1. ДОО до 20 января наступившего года направляют Учредителю отчет о происшедших несчастных случаях с воспитанниками за истекший год.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5.2. Органы </w:t>
      </w:r>
      <w:r w:rsidRPr="00CC7A48">
        <w:rPr>
          <w:color w:val="000000"/>
          <w:sz w:val="28"/>
          <w:szCs w:val="22"/>
          <w:lang w:val="ru-RU" w:eastAsia="ru-RU"/>
        </w:rPr>
        <w:t>исполнительной власти субъектов Российской Федерации, осуществляющие государственное управление в сфере образования, до 1 марта наступившего года направляют в Министерство образования и науки Российской Федерации отчет о происшедших несчастных случаях с во</w:t>
      </w:r>
      <w:r w:rsidRPr="00CC7A48">
        <w:rPr>
          <w:color w:val="000000"/>
          <w:sz w:val="28"/>
          <w:szCs w:val="22"/>
          <w:lang w:val="ru-RU" w:eastAsia="ru-RU"/>
        </w:rPr>
        <w:t>спитанниками ДОО и находящихся в ведении органов местного самоуправления, осуществляющих управление в сфере образования, а также несчастных случаях с воспитанниками подведомственных организаций, осуществляющих образовательную деятельность за истекший год.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5.3. Федеральные органы исполнительной власти, имеющие в своем ведении ДОО, до 1 марта наступившего года направляют в Министерство образования и науки Российской Федерации отчет о происшедших </w:t>
      </w:r>
      <w:r w:rsidRPr="00CC7A48">
        <w:rPr>
          <w:color w:val="000000"/>
          <w:sz w:val="28"/>
          <w:szCs w:val="22"/>
          <w:lang w:val="ru-RU" w:eastAsia="ru-RU"/>
        </w:rPr>
        <w:lastRenderedPageBreak/>
        <w:t>несчастных случаях за истекший год. За исключением случаев, когд</w:t>
      </w:r>
      <w:r w:rsidRPr="00CC7A48">
        <w:rPr>
          <w:color w:val="000000"/>
          <w:sz w:val="28"/>
          <w:szCs w:val="22"/>
          <w:lang w:val="ru-RU" w:eastAsia="ru-RU"/>
        </w:rPr>
        <w:t>а учредителем ДОО является Министерство образования и науки Российской Федерации.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5.4.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</w:t>
      </w:r>
      <w:r w:rsidRPr="00CC7A48">
        <w:rPr>
          <w:color w:val="000000"/>
          <w:sz w:val="28"/>
          <w:szCs w:val="22"/>
          <w:lang w:val="ru-RU" w:eastAsia="ru-RU"/>
        </w:rPr>
        <w:t>счастных случаях с воспитанниками во время их пребывания в ДОО по Российской Федерации.</w:t>
      </w:r>
    </w:p>
    <w:p w:rsidR="00CC7A48" w:rsidRPr="00CC7A48" w:rsidRDefault="0063764C" w:rsidP="004E318A">
      <w:pPr>
        <w:keepNext/>
        <w:keepLines/>
        <w:ind w:firstLine="709"/>
        <w:jc w:val="both"/>
        <w:outlineLvl w:val="0"/>
        <w:rPr>
          <w:b/>
          <w:color w:val="000000"/>
          <w:sz w:val="30"/>
          <w:szCs w:val="22"/>
          <w:lang w:val="ru-RU" w:eastAsia="ru-RU"/>
        </w:rPr>
      </w:pPr>
      <w:r w:rsidRPr="00CC7A48">
        <w:rPr>
          <w:b/>
          <w:color w:val="000000"/>
          <w:sz w:val="30"/>
          <w:szCs w:val="22"/>
          <w:lang w:val="ru-RU" w:eastAsia="ru-RU"/>
        </w:rPr>
        <w:t>6. Административная ответственность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6.1. К административной ответственности виновные должностные лица могут привлекаться органами Государственного надзора и муниципальн</w:t>
      </w:r>
      <w:r w:rsidRPr="00CC7A48">
        <w:rPr>
          <w:color w:val="000000"/>
          <w:sz w:val="28"/>
          <w:szCs w:val="22"/>
          <w:lang w:val="ru-RU" w:eastAsia="ru-RU"/>
        </w:rPr>
        <w:t>ого контроля, техническими и правовыми инспекторами в виде штрафа.</w:t>
      </w:r>
    </w:p>
    <w:p w:rsidR="00CC7A48" w:rsidRPr="00CC7A48" w:rsidRDefault="0063764C" w:rsidP="004E318A">
      <w:pPr>
        <w:keepNext/>
        <w:keepLines/>
        <w:ind w:firstLine="709"/>
        <w:jc w:val="both"/>
        <w:outlineLvl w:val="0"/>
        <w:rPr>
          <w:b/>
          <w:color w:val="000000"/>
          <w:sz w:val="30"/>
          <w:szCs w:val="22"/>
          <w:lang w:val="ru-RU" w:eastAsia="ru-RU"/>
        </w:rPr>
      </w:pPr>
      <w:r w:rsidRPr="00CC7A48">
        <w:rPr>
          <w:b/>
          <w:color w:val="000000"/>
          <w:sz w:val="30"/>
          <w:szCs w:val="22"/>
          <w:lang w:val="ru-RU" w:eastAsia="ru-RU"/>
        </w:rPr>
        <w:t>7. Уголовная ответственность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7.1. Уголовным Кодексом Российской Федерации предусмотрена ответственность за действия, которые повлекли за собой значительные негативные последствия, например </w:t>
      </w:r>
      <w:r w:rsidRPr="00CC7A48">
        <w:rPr>
          <w:color w:val="000000"/>
          <w:sz w:val="28"/>
          <w:szCs w:val="22"/>
          <w:lang w:val="ru-RU" w:eastAsia="ru-RU"/>
        </w:rPr>
        <w:t>причинение вреда здоровью, либо гибель людей.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7.2. К уголовной ответственности могут быть привлечены только физические лица. К таковым относятся руководитель ДОО, лица, ответственные за соблюдение тех или иных правил безопасности, работники ДОО.</w:t>
      </w:r>
    </w:p>
    <w:p w:rsidR="00CC7A48" w:rsidRPr="00CC7A48" w:rsidRDefault="0063764C" w:rsidP="004E318A">
      <w:pPr>
        <w:keepNext/>
        <w:keepLines/>
        <w:ind w:firstLine="709"/>
        <w:jc w:val="both"/>
        <w:outlineLvl w:val="0"/>
        <w:rPr>
          <w:b/>
          <w:color w:val="000000"/>
          <w:sz w:val="30"/>
          <w:szCs w:val="22"/>
          <w:lang w:val="ru-RU" w:eastAsia="ru-RU"/>
        </w:rPr>
      </w:pPr>
      <w:r w:rsidRPr="00CC7A48">
        <w:rPr>
          <w:b/>
          <w:color w:val="000000"/>
          <w:sz w:val="30"/>
          <w:szCs w:val="22"/>
          <w:lang w:val="ru-RU" w:eastAsia="ru-RU"/>
        </w:rPr>
        <w:t>8. Заключи</w:t>
      </w:r>
      <w:r w:rsidRPr="00CC7A48">
        <w:rPr>
          <w:b/>
          <w:color w:val="000000"/>
          <w:sz w:val="30"/>
          <w:szCs w:val="22"/>
          <w:lang w:val="ru-RU" w:eastAsia="ru-RU"/>
        </w:rPr>
        <w:t>тельные положения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8.1. Настоящее Положение является локальным нормативным актом, принимается на педагогическом совете, согласовывается с Советом родителей и утверждается (либо вводится в действие) приказом директора ГБОУ ООШ№4.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8.2. Все изменения и дополне</w:t>
      </w:r>
      <w:r w:rsidRPr="00CC7A48">
        <w:rPr>
          <w:color w:val="000000"/>
          <w:sz w:val="28"/>
          <w:szCs w:val="22"/>
          <w:lang w:val="ru-RU" w:eastAsia="ru-RU"/>
        </w:rPr>
        <w:t>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8.3. Данное Положение принимается на неопределенный срок. Изменения и дополнения к Положению принимаются в порядке, преду</w:t>
      </w:r>
      <w:r w:rsidRPr="00CC7A48">
        <w:rPr>
          <w:color w:val="000000"/>
          <w:sz w:val="28"/>
          <w:szCs w:val="22"/>
          <w:lang w:val="ru-RU" w:eastAsia="ru-RU"/>
        </w:rPr>
        <w:t>смотренном п.8.1. настоящего Положения.</w:t>
      </w:r>
    </w:p>
    <w:p w:rsidR="00CC7A48" w:rsidRPr="00CC7A48" w:rsidRDefault="0063764C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C7A48" w:rsidRPr="00CC7A48" w:rsidRDefault="00CC7A48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 w:rsidP="004E318A">
      <w:pPr>
        <w:ind w:firstLine="709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411E93" w:rsidP="00411E93">
      <w:pPr>
        <w:spacing w:after="5" w:line="236" w:lineRule="auto"/>
        <w:ind w:left="259" w:firstLine="461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lastRenderedPageBreak/>
        <w:t>ПРИЛОЖЕНИЕ</w:t>
      </w: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tbl>
      <w:tblPr>
        <w:tblpPr w:leftFromText="180" w:rightFromText="180" w:vertAnchor="text" w:horzAnchor="margin" w:tblpXSpec="right" w:tblpY="1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</w:tblGrid>
      <w:tr w:rsidR="00850A7B" w:rsidTr="00CE1FD9">
        <w:trPr>
          <w:trHeight w:val="2037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CE1FD9" w:rsidRDefault="0063764C" w:rsidP="00CE1FD9">
            <w:pPr>
              <w:rPr>
                <w:color w:val="000000"/>
                <w:sz w:val="28"/>
                <w:szCs w:val="22"/>
                <w:lang w:val="ru-RU" w:eastAsia="ru-RU"/>
              </w:rPr>
            </w:pPr>
            <w:r w:rsidRPr="00CC7A48">
              <w:rPr>
                <w:color w:val="000000"/>
                <w:sz w:val="28"/>
                <w:szCs w:val="22"/>
                <w:lang w:val="ru-RU" w:eastAsia="ru-RU"/>
              </w:rPr>
              <w:t xml:space="preserve">Руководителю </w:t>
            </w:r>
          </w:p>
          <w:p w:rsidR="00CE1FD9" w:rsidRDefault="0063764C" w:rsidP="00CE1FD9">
            <w:pPr>
              <w:rPr>
                <w:color w:val="000000"/>
                <w:sz w:val="28"/>
                <w:szCs w:val="22"/>
                <w:lang w:val="ru-RU" w:eastAsia="ru-RU"/>
              </w:rPr>
            </w:pPr>
            <w:r w:rsidRPr="00CC7A48">
              <w:rPr>
                <w:color w:val="000000"/>
                <w:sz w:val="28"/>
                <w:szCs w:val="22"/>
                <w:lang w:val="ru-RU" w:eastAsia="ru-RU"/>
              </w:rPr>
              <w:t>управл</w:t>
            </w:r>
            <w:r>
              <w:rPr>
                <w:color w:val="000000"/>
                <w:sz w:val="28"/>
                <w:szCs w:val="22"/>
                <w:lang w:val="ru-RU" w:eastAsia="ru-RU"/>
              </w:rPr>
              <w:t>ения образования</w:t>
            </w:r>
          </w:p>
          <w:p w:rsidR="00CE1FD9" w:rsidRPr="00CC7A48" w:rsidRDefault="0063764C" w:rsidP="00CE1FD9">
            <w:pPr>
              <w:rPr>
                <w:color w:val="000000"/>
                <w:sz w:val="28"/>
                <w:szCs w:val="22"/>
                <w:lang w:val="ru-RU" w:eastAsia="ru-RU"/>
              </w:rPr>
            </w:pPr>
            <w:r>
              <w:rPr>
                <w:color w:val="000000"/>
                <w:sz w:val="28"/>
                <w:szCs w:val="22"/>
                <w:lang w:val="ru-RU" w:eastAsia="ru-RU"/>
              </w:rPr>
              <w:t xml:space="preserve"> Сизовой Е.В.</w:t>
            </w:r>
          </w:p>
          <w:p w:rsidR="00CE1FD9" w:rsidRPr="004E318A" w:rsidRDefault="0063764C" w:rsidP="00CE1FD9">
            <w:pPr>
              <w:ind w:firstLine="10"/>
              <w:rPr>
                <w:color w:val="000000"/>
                <w:sz w:val="28"/>
                <w:szCs w:val="22"/>
                <w:lang w:val="ru-RU" w:eastAsia="ru-RU"/>
              </w:rPr>
            </w:pPr>
            <w:r>
              <w:rPr>
                <w:color w:val="000000"/>
                <w:sz w:val="28"/>
                <w:szCs w:val="22"/>
                <w:lang w:val="ru-RU" w:eastAsia="ru-RU"/>
              </w:rPr>
              <w:t>Руководителя СП ГБОУ ООШ№4 детский сад№9</w:t>
            </w:r>
          </w:p>
        </w:tc>
      </w:tr>
    </w:tbl>
    <w:p w:rsidR="004E318A" w:rsidRDefault="00CC7A48" w:rsidP="00411E93">
      <w:pPr>
        <w:keepNext/>
        <w:keepLines/>
        <w:spacing w:after="319" w:line="223" w:lineRule="auto"/>
        <w:jc w:val="center"/>
        <w:outlineLvl w:val="0"/>
        <w:rPr>
          <w:color w:val="000000"/>
          <w:sz w:val="30"/>
          <w:szCs w:val="22"/>
          <w:lang w:val="ru-RU" w:eastAsia="ru-RU"/>
        </w:rPr>
      </w:pPr>
      <w:r w:rsidRPr="00CC7A48">
        <w:rPr>
          <w:color w:val="000000"/>
          <w:sz w:val="30"/>
          <w:szCs w:val="22"/>
          <w:lang w:val="ru-RU" w:eastAsia="ru-RU"/>
        </w:rPr>
        <w:t>Форма сообщения о предоставлении информации о чрезвычайной ситуации, несчастном случае, произошедшем с обучающимися (воспитанником) и иных происшествий в образовательной организации</w:t>
      </w:r>
    </w:p>
    <w:p w:rsidR="00CE1FD9" w:rsidRPr="00CC7A48" w:rsidRDefault="00CE1FD9" w:rsidP="00411E93">
      <w:pPr>
        <w:keepNext/>
        <w:keepLines/>
        <w:spacing w:after="319" w:line="223" w:lineRule="auto"/>
        <w:jc w:val="center"/>
        <w:outlineLvl w:val="0"/>
        <w:rPr>
          <w:color w:val="000000"/>
          <w:sz w:val="30"/>
          <w:szCs w:val="22"/>
          <w:lang w:val="ru-RU" w:eastAsia="ru-RU"/>
        </w:rPr>
      </w:pPr>
    </w:p>
    <w:p w:rsidR="004E318A" w:rsidRDefault="004E318A" w:rsidP="004E318A">
      <w:pPr>
        <w:rPr>
          <w:color w:val="000000"/>
          <w:sz w:val="28"/>
          <w:szCs w:val="22"/>
          <w:lang w:val="ru-RU" w:eastAsia="ru-RU"/>
        </w:rPr>
      </w:pPr>
    </w:p>
    <w:p w:rsidR="004E318A" w:rsidRDefault="004E318A" w:rsidP="004E318A">
      <w:pPr>
        <w:rPr>
          <w:color w:val="000000"/>
          <w:sz w:val="28"/>
          <w:szCs w:val="22"/>
          <w:lang w:val="ru-RU" w:eastAsia="ru-RU"/>
        </w:rPr>
        <w:sectPr w:rsidR="004E318A" w:rsidSect="004E318A">
          <w:pgSz w:w="11563" w:h="16488"/>
          <w:pgMar w:top="1134" w:right="850" w:bottom="1134" w:left="1701" w:header="720" w:footer="720" w:gutter="0"/>
          <w:cols w:space="720"/>
          <w:docGrid w:linePitch="381"/>
        </w:sectPr>
      </w:pPr>
    </w:p>
    <w:p w:rsidR="004E318A" w:rsidRDefault="004E318A" w:rsidP="00411E93">
      <w:pPr>
        <w:ind w:left="4725" w:right="254" w:firstLine="10"/>
        <w:jc w:val="both"/>
        <w:rPr>
          <w:color w:val="000000"/>
          <w:sz w:val="28"/>
          <w:szCs w:val="22"/>
          <w:lang w:val="ru-RU" w:eastAsia="ru-RU"/>
        </w:rPr>
        <w:sectPr w:rsidR="004E318A" w:rsidSect="004E318A">
          <w:type w:val="continuous"/>
          <w:pgSz w:w="11563" w:h="16488"/>
          <w:pgMar w:top="1134" w:right="850" w:bottom="1134" w:left="1701" w:header="720" w:footer="720" w:gutter="0"/>
          <w:cols w:num="2" w:space="720"/>
          <w:docGrid w:linePitch="381"/>
        </w:sectPr>
      </w:pPr>
    </w:p>
    <w:p w:rsidR="00411E93" w:rsidRDefault="00411E93" w:rsidP="00411E93">
      <w:pPr>
        <w:ind w:left="4725" w:right="254" w:firstLine="10"/>
        <w:jc w:val="both"/>
        <w:rPr>
          <w:color w:val="000000"/>
          <w:sz w:val="28"/>
          <w:szCs w:val="22"/>
          <w:lang w:val="ru-RU" w:eastAsia="ru-RU"/>
        </w:rPr>
      </w:pPr>
    </w:p>
    <w:p w:rsidR="004E318A" w:rsidRDefault="004E318A" w:rsidP="00411E93">
      <w:pPr>
        <w:ind w:left="4725" w:right="254" w:firstLine="10"/>
        <w:jc w:val="both"/>
        <w:rPr>
          <w:color w:val="000000"/>
          <w:sz w:val="28"/>
          <w:szCs w:val="22"/>
          <w:lang w:val="ru-RU" w:eastAsia="ru-RU"/>
        </w:rPr>
      </w:pPr>
    </w:p>
    <w:p w:rsidR="004E318A" w:rsidRPr="00CC7A48" w:rsidRDefault="004E318A" w:rsidP="00CE1FD9">
      <w:pPr>
        <w:tabs>
          <w:tab w:val="left" w:pos="993"/>
        </w:tabs>
        <w:ind w:left="4725" w:right="254" w:firstLine="10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63764C" w:rsidP="00CE1FD9">
      <w:pPr>
        <w:numPr>
          <w:ilvl w:val="0"/>
          <w:numId w:val="14"/>
        </w:numPr>
        <w:tabs>
          <w:tab w:val="left" w:pos="993"/>
        </w:tabs>
        <w:spacing w:after="5" w:line="236" w:lineRule="auto"/>
        <w:ind w:left="673" w:right="19" w:hanging="346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Наименование организации, осуществляющей образовательную деятельность, адрес.</w:t>
      </w:r>
    </w:p>
    <w:p w:rsidR="00411E93" w:rsidRDefault="0063764C" w:rsidP="00CE1FD9">
      <w:pPr>
        <w:tabs>
          <w:tab w:val="left" w:pos="993"/>
        </w:tabs>
        <w:spacing w:after="5" w:line="236" w:lineRule="auto"/>
        <w:ind w:left="673" w:right="19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411E93" w:rsidRPr="00CC7A48" w:rsidRDefault="0063764C" w:rsidP="00CE1FD9">
      <w:pPr>
        <w:tabs>
          <w:tab w:val="left" w:pos="993"/>
        </w:tabs>
        <w:spacing w:after="5" w:line="236" w:lineRule="auto"/>
        <w:ind w:left="673" w:right="19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______________________________________________________________________________________________________________________________</w:t>
      </w:r>
    </w:p>
    <w:p w:rsidR="00CC7A48" w:rsidRDefault="0063764C" w:rsidP="00CE1FD9">
      <w:pPr>
        <w:numPr>
          <w:ilvl w:val="0"/>
          <w:numId w:val="14"/>
        </w:numPr>
        <w:tabs>
          <w:tab w:val="left" w:pos="993"/>
        </w:tabs>
        <w:spacing w:after="5" w:line="236" w:lineRule="auto"/>
        <w:ind w:left="673" w:right="19" w:hanging="346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Дата, время (местное), место несчастного случая (происшествия), проводимое учебное занятие (мероприятие) и краткое описание (прои</w:t>
      </w:r>
      <w:r w:rsidRPr="00CC7A48">
        <w:rPr>
          <w:color w:val="000000"/>
          <w:sz w:val="28"/>
          <w:szCs w:val="22"/>
          <w:lang w:val="ru-RU" w:eastAsia="ru-RU"/>
        </w:rPr>
        <w:t>сшествие), классификация несчастного случая.</w:t>
      </w:r>
    </w:p>
    <w:p w:rsidR="00411E93" w:rsidRDefault="0063764C" w:rsidP="00CE1FD9">
      <w:pPr>
        <w:tabs>
          <w:tab w:val="left" w:pos="993"/>
        </w:tabs>
        <w:spacing w:after="5" w:line="236" w:lineRule="auto"/>
        <w:ind w:left="673" w:right="19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411E93" w:rsidRDefault="0063764C" w:rsidP="00CE1FD9">
      <w:pPr>
        <w:tabs>
          <w:tab w:val="left" w:pos="993"/>
        </w:tabs>
        <w:spacing w:after="5" w:line="236" w:lineRule="auto"/>
        <w:ind w:left="673" w:right="19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411E93" w:rsidRPr="00CC7A48" w:rsidRDefault="0063764C" w:rsidP="00CE1FD9">
      <w:pPr>
        <w:tabs>
          <w:tab w:val="left" w:pos="993"/>
        </w:tabs>
        <w:spacing w:after="5" w:line="236" w:lineRule="auto"/>
        <w:ind w:left="673" w:right="19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CC7A48" w:rsidRPr="00CC7A48" w:rsidRDefault="0063764C" w:rsidP="00CE1FD9">
      <w:pPr>
        <w:tabs>
          <w:tab w:val="left" w:pos="993"/>
        </w:tabs>
        <w:spacing w:after="49" w:line="236" w:lineRule="auto"/>
        <w:ind w:left="682" w:hanging="365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 xml:space="preserve">З. Число </w:t>
      </w:r>
      <w:r w:rsidRPr="00CC7A48">
        <w:rPr>
          <w:color w:val="000000"/>
          <w:sz w:val="28"/>
          <w:szCs w:val="22"/>
          <w:lang w:val="ru-RU" w:eastAsia="ru-RU"/>
        </w:rPr>
        <w:t>пострадавших, в том числе погибших (если таковые имеются) с указанием:</w:t>
      </w:r>
    </w:p>
    <w:p w:rsidR="00CC7A48" w:rsidRPr="00CC7A48" w:rsidRDefault="0063764C" w:rsidP="00CE1FD9">
      <w:pPr>
        <w:tabs>
          <w:tab w:val="left" w:pos="993"/>
        </w:tabs>
        <w:spacing w:after="5" w:line="236" w:lineRule="auto"/>
        <w:ind w:left="697" w:right="10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Ф.И.О. (полностью), год и дата рождения пострадавшего (пострадавших), в том числе погибшего (погибших) (если таковые имеются), а также всех участвующих лиц (при наличии конфликтной ситу</w:t>
      </w:r>
      <w:r w:rsidRPr="00CC7A48">
        <w:rPr>
          <w:color w:val="000000"/>
          <w:sz w:val="28"/>
          <w:szCs w:val="22"/>
          <w:lang w:val="ru-RU" w:eastAsia="ru-RU"/>
        </w:rPr>
        <w:t xml:space="preserve">ации); </w:t>
      </w:r>
      <w:r>
        <w:rPr>
          <w:noProof/>
        </w:rPr>
        <w:pict>
          <v:shape id="Picture 21581" o:spid="_x0000_i1034" type="#_x0000_t75" style="width:4.5pt;height:2.25pt;visibility:visible">
            <v:imagedata r:id="rId15" o:title=""/>
          </v:shape>
        </w:pict>
      </w:r>
      <w:r w:rsidRPr="00CC7A48">
        <w:rPr>
          <w:color w:val="000000"/>
          <w:sz w:val="28"/>
          <w:szCs w:val="22"/>
          <w:lang w:val="ru-RU" w:eastAsia="ru-RU"/>
        </w:rPr>
        <w:t xml:space="preserve"> адреса проживания пострадавшего (пострадавших), в том числе погибшего (погибших) (если таковые имеются), а также всех участвующих лиц (при наличии конфликтной ситуации);</w:t>
      </w:r>
    </w:p>
    <w:p w:rsidR="00CC7A48" w:rsidRDefault="0063764C" w:rsidP="00CE1FD9">
      <w:pPr>
        <w:tabs>
          <w:tab w:val="left" w:pos="993"/>
        </w:tabs>
        <w:spacing w:after="5" w:line="236" w:lineRule="auto"/>
        <w:ind w:left="697" w:right="10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полных данных родителей (законных представителей) с указанием адреса проживан</w:t>
      </w:r>
      <w:r w:rsidRPr="00CC7A48">
        <w:rPr>
          <w:color w:val="000000"/>
          <w:sz w:val="28"/>
          <w:szCs w:val="22"/>
          <w:lang w:val="ru-RU" w:eastAsia="ru-RU"/>
        </w:rPr>
        <w:t>ия.</w:t>
      </w:r>
    </w:p>
    <w:p w:rsidR="00411E93" w:rsidRDefault="0063764C" w:rsidP="00CE1FD9">
      <w:pPr>
        <w:tabs>
          <w:tab w:val="left" w:pos="993"/>
        </w:tabs>
        <w:spacing w:after="5" w:line="236" w:lineRule="auto"/>
        <w:ind w:left="697" w:right="10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411E93" w:rsidRDefault="0063764C" w:rsidP="00CE1FD9">
      <w:pPr>
        <w:tabs>
          <w:tab w:val="left" w:pos="993"/>
        </w:tabs>
        <w:spacing w:after="5" w:line="236" w:lineRule="auto"/>
        <w:ind w:left="697" w:right="10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411E93" w:rsidRPr="00CC7A48" w:rsidRDefault="0063764C" w:rsidP="00CE1FD9">
      <w:pPr>
        <w:tabs>
          <w:tab w:val="left" w:pos="993"/>
        </w:tabs>
        <w:spacing w:after="5" w:line="236" w:lineRule="auto"/>
        <w:ind w:left="697" w:right="10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CC7A48" w:rsidRDefault="0063764C" w:rsidP="00CE1FD9">
      <w:pPr>
        <w:numPr>
          <w:ilvl w:val="0"/>
          <w:numId w:val="15"/>
        </w:numPr>
        <w:tabs>
          <w:tab w:val="left" w:pos="993"/>
        </w:tabs>
        <w:spacing w:after="5" w:line="236" w:lineRule="auto"/>
        <w:ind w:left="692" w:hanging="346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Характер полученных повреждений здоровья (при групповых несч</w:t>
      </w:r>
      <w:r w:rsidRPr="00CC7A48">
        <w:rPr>
          <w:color w:val="000000"/>
          <w:sz w:val="28"/>
          <w:szCs w:val="22"/>
          <w:lang w:val="ru-RU" w:eastAsia="ru-RU"/>
        </w:rPr>
        <w:t>астных случаях указывается для каждого пострадавшего отдельно) и точного диагноза (если известен).</w:t>
      </w:r>
    </w:p>
    <w:p w:rsidR="00411E93" w:rsidRPr="00CC7A48" w:rsidRDefault="0063764C" w:rsidP="00CE1FD9">
      <w:pPr>
        <w:tabs>
          <w:tab w:val="left" w:pos="993"/>
        </w:tabs>
        <w:spacing w:after="5" w:line="236" w:lineRule="auto"/>
        <w:ind w:left="692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CC7A48" w:rsidRDefault="0063764C" w:rsidP="00CE1FD9">
      <w:pPr>
        <w:numPr>
          <w:ilvl w:val="0"/>
          <w:numId w:val="15"/>
        </w:numPr>
        <w:tabs>
          <w:tab w:val="left" w:pos="993"/>
        </w:tabs>
        <w:spacing w:after="5" w:line="236" w:lineRule="auto"/>
        <w:ind w:left="692" w:hanging="346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lastRenderedPageBreak/>
        <w:t>Организация медицинской помощи (скорая помощь, госпитализация, амбулаторное лечение, осмотр ш</w:t>
      </w:r>
      <w:r w:rsidRPr="00CC7A48">
        <w:rPr>
          <w:color w:val="000000"/>
          <w:sz w:val="28"/>
          <w:szCs w:val="22"/>
          <w:lang w:val="ru-RU" w:eastAsia="ru-RU"/>
        </w:rPr>
        <w:t>кольного врача и т.д.).</w:t>
      </w:r>
    </w:p>
    <w:p w:rsidR="00411E93" w:rsidRPr="00CC7A48" w:rsidRDefault="0063764C" w:rsidP="00CE1FD9">
      <w:pPr>
        <w:tabs>
          <w:tab w:val="left" w:pos="993"/>
        </w:tabs>
        <w:spacing w:after="5" w:line="236" w:lineRule="auto"/>
        <w:ind w:left="692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CC7A48" w:rsidRDefault="0063764C" w:rsidP="00CE1FD9">
      <w:pPr>
        <w:numPr>
          <w:ilvl w:val="0"/>
          <w:numId w:val="15"/>
        </w:numPr>
        <w:tabs>
          <w:tab w:val="left" w:pos="993"/>
        </w:tabs>
        <w:spacing w:after="5" w:line="236" w:lineRule="auto"/>
        <w:ind w:left="692" w:hanging="346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Фамилия, имя, отчество (при наличии), занимаемая должность передавшего сообщение, дата и время (местное) сообщения.</w:t>
      </w:r>
    </w:p>
    <w:p w:rsidR="00411E93" w:rsidRPr="00CC7A48" w:rsidRDefault="0063764C" w:rsidP="00CE1FD9">
      <w:pPr>
        <w:tabs>
          <w:tab w:val="left" w:pos="993"/>
        </w:tabs>
        <w:spacing w:after="5" w:line="236" w:lineRule="auto"/>
        <w:ind w:left="692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</w:t>
      </w:r>
      <w:r>
        <w:rPr>
          <w:color w:val="000000"/>
          <w:sz w:val="28"/>
          <w:szCs w:val="22"/>
          <w:lang w:val="ru-RU" w:eastAsia="ru-RU"/>
        </w:rPr>
        <w:t>___________</w:t>
      </w:r>
    </w:p>
    <w:p w:rsidR="00CC7A48" w:rsidRDefault="0063764C" w:rsidP="00CE1FD9">
      <w:pPr>
        <w:numPr>
          <w:ilvl w:val="0"/>
          <w:numId w:val="15"/>
        </w:numPr>
        <w:tabs>
          <w:tab w:val="left" w:pos="993"/>
        </w:tabs>
        <w:spacing w:after="5" w:line="236" w:lineRule="auto"/>
        <w:ind w:left="692" w:hanging="346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</w:p>
    <w:p w:rsidR="00411E93" w:rsidRPr="00CC7A48" w:rsidRDefault="0063764C" w:rsidP="00CE1FD9">
      <w:pPr>
        <w:tabs>
          <w:tab w:val="left" w:pos="993"/>
        </w:tabs>
        <w:spacing w:after="5" w:line="236" w:lineRule="auto"/>
        <w:ind w:left="692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CC7A48" w:rsidRDefault="0063764C" w:rsidP="00CE1FD9">
      <w:pPr>
        <w:numPr>
          <w:ilvl w:val="0"/>
          <w:numId w:val="15"/>
        </w:numPr>
        <w:tabs>
          <w:tab w:val="left" w:pos="993"/>
        </w:tabs>
        <w:spacing w:after="343" w:line="236" w:lineRule="auto"/>
        <w:ind w:left="692" w:hanging="346"/>
        <w:jc w:val="both"/>
        <w:rPr>
          <w:color w:val="000000"/>
          <w:sz w:val="28"/>
          <w:szCs w:val="22"/>
          <w:lang w:val="ru-RU" w:eastAsia="ru-RU"/>
        </w:rPr>
      </w:pPr>
      <w:r w:rsidRPr="00CC7A48">
        <w:rPr>
          <w:color w:val="000000"/>
          <w:sz w:val="28"/>
          <w:szCs w:val="22"/>
          <w:lang w:val="ru-RU" w:eastAsia="ru-RU"/>
        </w:rPr>
        <w:t>Принятые образовательной организацией меры.</w:t>
      </w:r>
    </w:p>
    <w:p w:rsidR="00411E93" w:rsidRPr="00CC7A48" w:rsidRDefault="0063764C" w:rsidP="00411E93">
      <w:pPr>
        <w:spacing w:after="343" w:line="236" w:lineRule="auto"/>
        <w:ind w:left="692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_______________________________________________________________</w:t>
      </w:r>
    </w:p>
    <w:p w:rsidR="00411E93" w:rsidRDefault="0063764C" w:rsidP="00411E93">
      <w:pPr>
        <w:spacing w:after="3" w:line="271" w:lineRule="auto"/>
        <w:ind w:left="10" w:right="1402" w:hanging="10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Руководитель СП ГБОУ ООШ№4</w:t>
      </w:r>
    </w:p>
    <w:p w:rsidR="00CC7A48" w:rsidRPr="00CC7A48" w:rsidRDefault="00411E93" w:rsidP="00411E93">
      <w:pPr>
        <w:spacing w:after="3" w:line="271" w:lineRule="auto"/>
        <w:ind w:left="10" w:right="1402" w:hanging="10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Детский сад№9_______________________________/</w:t>
      </w:r>
      <w:r>
        <w:rPr>
          <w:color w:val="000000"/>
          <w:sz w:val="28"/>
          <w:szCs w:val="22"/>
          <w:lang w:val="ru-RU" w:eastAsia="ru-RU"/>
        </w:rPr>
        <w:tab/>
      </w: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>
      <w:pPr>
        <w:spacing w:after="5" w:line="236" w:lineRule="auto"/>
        <w:ind w:left="259" w:firstLine="461"/>
        <w:jc w:val="both"/>
        <w:rPr>
          <w:color w:val="000000"/>
          <w:sz w:val="28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p w:rsidR="008578C6" w:rsidRPr="008578C6" w:rsidRDefault="00411E93" w:rsidP="00411E93">
      <w:pPr>
        <w:widowControl w:val="0"/>
        <w:ind w:right="-1368"/>
        <w:jc w:val="center"/>
        <w:rPr>
          <w:rFonts w:eastAsia="Arial Unicode MS"/>
          <w:color w:val="000000"/>
          <w:sz w:val="20"/>
          <w:szCs w:val="20"/>
          <w:lang w:val="ru-RU" w:eastAsia="ru-RU" w:bidi="ru-RU"/>
        </w:rPr>
      </w:pPr>
      <w:r>
        <w:rPr>
          <w:rFonts w:eastAsia="Arial Unicode MS"/>
          <w:b/>
          <w:color w:val="26282F"/>
          <w:sz w:val="20"/>
          <w:szCs w:val="20"/>
          <w:lang w:val="ru-RU" w:eastAsia="ru-RU" w:bidi="ru-RU"/>
        </w:rPr>
        <w:lastRenderedPageBreak/>
        <w:t xml:space="preserve">                                                                      </w:t>
      </w:r>
      <w:r w:rsidR="0063764C" w:rsidRPr="00411E93">
        <w:rPr>
          <w:rFonts w:eastAsia="Arial Unicode MS"/>
          <w:b/>
          <w:color w:val="26282F"/>
          <w:sz w:val="20"/>
          <w:szCs w:val="20"/>
          <w:lang w:val="ru-RU" w:eastAsia="ru-RU" w:bidi="ru-RU"/>
        </w:rPr>
        <w:t>Приложение N 4</w:t>
      </w:r>
      <w:r w:rsidR="0063764C" w:rsidRPr="00411E93">
        <w:rPr>
          <w:rFonts w:eastAsia="Arial Unicode MS"/>
          <w:b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                </w:t>
      </w:r>
      <w:r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</w:t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к </w:t>
      </w:r>
      <w:hyperlink w:anchor="sub_1000" w:history="1">
        <w:r w:rsidR="0063764C" w:rsidRPr="00411E93">
          <w:rPr>
            <w:rFonts w:eastAsia="Arial Unicode MS"/>
            <w:bCs/>
            <w:color w:val="106BBE"/>
            <w:sz w:val="20"/>
            <w:szCs w:val="20"/>
            <w:lang w:val="ru-RU" w:eastAsia="ru-RU" w:bidi="ru-RU"/>
          </w:rPr>
          <w:t>Порядку</w:t>
        </w:r>
      </w:hyperlink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расследования и учета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                                        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>несчастных случаев с обучающимися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             </w:t>
      </w:r>
      <w:r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</w:t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>во время пребывания в организации,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              </w:t>
      </w:r>
      <w:r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</w:t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>осуществляющей образовательную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                                     </w:t>
      </w:r>
      <w:r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деятельность, утвержденному </w:t>
      </w:r>
      <w:hyperlink w:anchor="sub_0" w:history="1">
        <w:r w:rsidR="0063764C" w:rsidRPr="00411E93">
          <w:rPr>
            <w:rFonts w:eastAsia="Arial Unicode MS"/>
            <w:bCs/>
            <w:color w:val="106BBE"/>
            <w:sz w:val="20"/>
            <w:szCs w:val="20"/>
            <w:lang w:val="ru-RU" w:eastAsia="ru-RU" w:bidi="ru-RU"/>
          </w:rPr>
          <w:t>приказом</w:t>
        </w:r>
      </w:hyperlink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                      </w:t>
      </w:r>
      <w:r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</w:t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>Министерства образования и науки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</w:t>
      </w:r>
      <w:r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>Российской Федерации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br/>
      </w:r>
      <w:r w:rsidR="002F49CB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 xml:space="preserve">                                                                                                                                  </w:t>
      </w:r>
      <w:r w:rsidR="0063764C" w:rsidRPr="00411E93">
        <w:rPr>
          <w:rFonts w:eastAsia="Arial Unicode MS"/>
          <w:color w:val="26282F"/>
          <w:sz w:val="20"/>
          <w:szCs w:val="20"/>
          <w:lang w:val="ru-RU" w:eastAsia="ru-RU" w:bidi="ru-RU"/>
        </w:rPr>
        <w:t>от 27 июня 2017 г. N 602</w:t>
      </w:r>
    </w:p>
    <w:p w:rsidR="008578C6" w:rsidRPr="008578C6" w:rsidRDefault="008578C6" w:rsidP="008578C6">
      <w:pPr>
        <w:widowControl w:val="0"/>
        <w:ind w:right="-1368"/>
        <w:rPr>
          <w:rFonts w:ascii="Arial Unicode MS" w:eastAsia="Arial Unicode MS" w:hAnsi="Arial Unicode MS" w:cs="Arial Unicode MS"/>
          <w:color w:val="000000"/>
          <w:sz w:val="20"/>
          <w:szCs w:val="20"/>
          <w:lang w:val="ru-RU" w:eastAsia="ru-RU" w:bidi="ru-RU"/>
        </w:rPr>
      </w:pPr>
    </w:p>
    <w:p w:rsidR="008578C6" w:rsidRPr="008578C6" w:rsidRDefault="002F49CB" w:rsidP="002F49CB">
      <w:pPr>
        <w:widowControl w:val="0"/>
        <w:autoSpaceDE w:val="0"/>
        <w:autoSpaceDN w:val="0"/>
        <w:adjustRightInd w:val="0"/>
        <w:ind w:right="-1368"/>
        <w:jc w:val="center"/>
        <w:rPr>
          <w:sz w:val="20"/>
          <w:szCs w:val="20"/>
          <w:lang w:val="ru-RU" w:eastAsia="ru-RU"/>
        </w:rPr>
      </w:pPr>
      <w:r w:rsidRPr="00411E93">
        <w:rPr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r w:rsidR="0063764C" w:rsidRPr="008578C6">
        <w:rPr>
          <w:sz w:val="20"/>
          <w:szCs w:val="20"/>
          <w:lang w:val="ru-RU" w:eastAsia="ru-RU"/>
        </w:rPr>
        <w:t>УТВЕРЖДАЮ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sz w:val="20"/>
          <w:szCs w:val="20"/>
          <w:lang w:val="ru-RU" w:eastAsia="ru-RU"/>
        </w:rPr>
      </w:pPr>
      <w:r w:rsidRPr="008578C6">
        <w:rPr>
          <w:sz w:val="20"/>
          <w:szCs w:val="20"/>
          <w:lang w:val="ru-RU" w:eastAsia="ru-RU"/>
        </w:rPr>
        <w:t xml:space="preserve">                                  </w:t>
      </w:r>
      <w:r w:rsidR="002F49CB" w:rsidRPr="00411E93">
        <w:rPr>
          <w:sz w:val="20"/>
          <w:szCs w:val="20"/>
          <w:lang w:val="ru-RU" w:eastAsia="ru-RU"/>
        </w:rPr>
        <w:t xml:space="preserve">                                                      </w:t>
      </w:r>
      <w:r w:rsidR="00411E93">
        <w:rPr>
          <w:sz w:val="20"/>
          <w:szCs w:val="20"/>
          <w:lang w:val="ru-RU" w:eastAsia="ru-RU"/>
        </w:rPr>
        <w:t xml:space="preserve">                         </w:t>
      </w:r>
      <w:r w:rsidR="002F49CB" w:rsidRPr="00411E93">
        <w:rPr>
          <w:sz w:val="20"/>
          <w:szCs w:val="20"/>
          <w:lang w:val="ru-RU" w:eastAsia="ru-RU"/>
        </w:rPr>
        <w:t xml:space="preserve"> </w:t>
      </w:r>
      <w:r w:rsidRPr="008578C6">
        <w:rPr>
          <w:sz w:val="20"/>
          <w:szCs w:val="20"/>
          <w:lang w:val="ru-RU" w:eastAsia="ru-RU"/>
        </w:rPr>
        <w:t xml:space="preserve"> ______</w:t>
      </w:r>
      <w:r w:rsidRPr="00411E93">
        <w:rPr>
          <w:sz w:val="20"/>
          <w:szCs w:val="20"/>
          <w:lang w:val="ru-RU" w:eastAsia="ru-RU"/>
        </w:rPr>
        <w:t>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sz w:val="20"/>
          <w:szCs w:val="20"/>
          <w:lang w:val="ru-RU" w:eastAsia="ru-RU"/>
        </w:rPr>
      </w:pPr>
      <w:r w:rsidRPr="008578C6">
        <w:rPr>
          <w:sz w:val="20"/>
          <w:szCs w:val="20"/>
          <w:lang w:val="ru-RU" w:eastAsia="ru-RU"/>
        </w:rPr>
        <w:t xml:space="preserve">                                </w:t>
      </w:r>
      <w:r w:rsidRPr="00411E93">
        <w:rPr>
          <w:sz w:val="20"/>
          <w:szCs w:val="20"/>
          <w:lang w:val="ru-RU" w:eastAsia="ru-RU"/>
        </w:rPr>
        <w:t xml:space="preserve">    </w:t>
      </w:r>
      <w:r w:rsidR="002F49CB" w:rsidRPr="00411E93">
        <w:rPr>
          <w:sz w:val="20"/>
          <w:szCs w:val="20"/>
          <w:lang w:val="ru-RU" w:eastAsia="ru-RU"/>
        </w:rPr>
        <w:t xml:space="preserve">                                                               </w:t>
      </w:r>
      <w:r w:rsidR="00411E93">
        <w:rPr>
          <w:sz w:val="20"/>
          <w:szCs w:val="20"/>
          <w:lang w:val="ru-RU" w:eastAsia="ru-RU"/>
        </w:rPr>
        <w:t xml:space="preserve">                 </w:t>
      </w:r>
      <w:r w:rsidR="002F49CB" w:rsidRPr="00411E93">
        <w:rPr>
          <w:sz w:val="20"/>
          <w:szCs w:val="20"/>
          <w:lang w:val="ru-RU" w:eastAsia="ru-RU"/>
        </w:rPr>
        <w:t xml:space="preserve"> </w:t>
      </w:r>
      <w:r w:rsidRPr="008578C6">
        <w:rPr>
          <w:sz w:val="20"/>
          <w:szCs w:val="20"/>
          <w:lang w:val="ru-RU" w:eastAsia="ru-RU"/>
        </w:rPr>
        <w:t xml:space="preserve">(подпись, ФИО руководителя </w:t>
      </w:r>
      <w:r w:rsidRPr="008578C6">
        <w:rPr>
          <w:sz w:val="20"/>
          <w:szCs w:val="20"/>
          <w:lang w:val="ru-RU" w:eastAsia="ru-RU"/>
        </w:rPr>
        <w:t xml:space="preserve">организации,                                            </w:t>
      </w:r>
    </w:p>
    <w:p w:rsidR="008578C6" w:rsidRPr="008578C6" w:rsidRDefault="00411E93" w:rsidP="00411E93">
      <w:pPr>
        <w:widowControl w:val="0"/>
        <w:autoSpaceDE w:val="0"/>
        <w:autoSpaceDN w:val="0"/>
        <w:adjustRightInd w:val="0"/>
        <w:ind w:right="-1368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</w:t>
      </w:r>
      <w:r w:rsidR="0063764C" w:rsidRPr="008578C6">
        <w:rPr>
          <w:sz w:val="20"/>
          <w:szCs w:val="20"/>
          <w:lang w:val="ru-RU" w:eastAsia="ru-RU"/>
        </w:rPr>
        <w:t>осуществляющей образовательную деятельность</w:t>
      </w:r>
    </w:p>
    <w:p w:rsidR="008578C6" w:rsidRPr="008578C6" w:rsidRDefault="008578C6" w:rsidP="008578C6">
      <w:pPr>
        <w:widowControl w:val="0"/>
        <w:ind w:right="-1368"/>
        <w:rPr>
          <w:rFonts w:eastAsia="Arial Unicode MS"/>
          <w:color w:val="000000"/>
          <w:sz w:val="20"/>
          <w:szCs w:val="20"/>
          <w:lang w:val="ru-RU" w:eastAsia="ru-RU" w:bidi="ru-RU"/>
        </w:rPr>
      </w:pPr>
    </w:p>
    <w:p w:rsidR="008578C6" w:rsidRPr="008578C6" w:rsidRDefault="00411E93" w:rsidP="00411E93">
      <w:pPr>
        <w:widowControl w:val="0"/>
        <w:autoSpaceDE w:val="0"/>
        <w:autoSpaceDN w:val="0"/>
        <w:adjustRightInd w:val="0"/>
        <w:ind w:right="-1368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</w:t>
      </w:r>
      <w:r w:rsidR="0063764C" w:rsidRPr="008578C6">
        <w:rPr>
          <w:sz w:val="20"/>
          <w:szCs w:val="20"/>
          <w:lang w:val="ru-RU" w:eastAsia="ru-RU"/>
        </w:rPr>
        <w:t>МП __</w:t>
      </w:r>
      <w:r w:rsidR="0063764C" w:rsidRPr="00411E93">
        <w:rPr>
          <w:sz w:val="20"/>
          <w:szCs w:val="20"/>
          <w:lang w:val="ru-RU" w:eastAsia="ru-RU"/>
        </w:rPr>
        <w:t>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sz w:val="20"/>
          <w:szCs w:val="20"/>
          <w:lang w:val="ru-RU" w:eastAsia="ru-RU"/>
        </w:rPr>
      </w:pPr>
      <w:r w:rsidRPr="008578C6">
        <w:rPr>
          <w:sz w:val="20"/>
          <w:szCs w:val="20"/>
          <w:lang w:val="ru-RU" w:eastAsia="ru-RU"/>
        </w:rPr>
        <w:t xml:space="preserve">                                                                                    </w:t>
      </w:r>
      <w:r w:rsidR="002F49CB" w:rsidRPr="00411E93">
        <w:rPr>
          <w:sz w:val="20"/>
          <w:szCs w:val="20"/>
          <w:lang w:val="ru-RU" w:eastAsia="ru-RU"/>
        </w:rPr>
        <w:t xml:space="preserve">                                                         </w:t>
      </w:r>
      <w:r w:rsidRPr="008578C6">
        <w:rPr>
          <w:sz w:val="20"/>
          <w:szCs w:val="20"/>
          <w:lang w:val="ru-RU" w:eastAsia="ru-RU"/>
        </w:rPr>
        <w:t xml:space="preserve"> (дата)</w:t>
      </w:r>
    </w:p>
    <w:p w:rsidR="008578C6" w:rsidRPr="008578C6" w:rsidRDefault="008578C6" w:rsidP="008578C6">
      <w:pPr>
        <w:widowControl w:val="0"/>
        <w:ind w:right="-1368"/>
        <w:rPr>
          <w:rFonts w:eastAsia="Arial Unicode MS"/>
          <w:color w:val="000000"/>
          <w:sz w:val="20"/>
          <w:szCs w:val="20"/>
          <w:lang w:val="ru-RU" w:eastAsia="ru-RU" w:bidi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lang w:val="ru-RU" w:eastAsia="ru-RU"/>
        </w:rPr>
      </w:pPr>
      <w:r w:rsidRPr="008578C6">
        <w:rPr>
          <w:b/>
          <w:color w:val="26282F"/>
          <w:lang w:val="ru-RU" w:eastAsia="ru-RU"/>
        </w:rPr>
        <w:t>АКТ N 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>
        <w:rPr>
          <w:b/>
          <w:color w:val="26282F"/>
          <w:lang w:val="ru-RU" w:eastAsia="ru-RU"/>
        </w:rPr>
        <w:t xml:space="preserve">                            </w:t>
      </w:r>
      <w:r w:rsidRPr="008578C6">
        <w:rPr>
          <w:b/>
          <w:color w:val="26282F"/>
          <w:lang w:val="ru-RU" w:eastAsia="ru-RU"/>
        </w:rPr>
        <w:t>о расследовании несчастного случая с обучающимся</w:t>
      </w:r>
    </w:p>
    <w:p w:rsidR="008578C6" w:rsidRPr="008578C6" w:rsidRDefault="008578C6" w:rsidP="008578C6">
      <w:pPr>
        <w:widowControl w:val="0"/>
        <w:ind w:right="-1368"/>
        <w:jc w:val="center"/>
        <w:rPr>
          <w:rFonts w:eastAsia="Arial Unicode MS"/>
          <w:color w:val="000000"/>
          <w:lang w:val="ru-RU" w:eastAsia="ru-RU" w:bidi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1. Дата и время несчастного случая________________________________________________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sz w:val="16"/>
          <w:szCs w:val="16"/>
          <w:lang w:val="ru-RU" w:eastAsia="ru-RU"/>
        </w:rPr>
      </w:pPr>
      <w:r w:rsidRPr="008578C6">
        <w:rPr>
          <w:lang w:val="ru-RU" w:eastAsia="ru-RU"/>
        </w:rPr>
        <w:t xml:space="preserve">                                           </w:t>
      </w:r>
      <w:r w:rsidRPr="008578C6">
        <w:rPr>
          <w:sz w:val="16"/>
          <w:szCs w:val="16"/>
          <w:lang w:val="ru-RU" w:eastAsia="ru-RU"/>
        </w:rPr>
        <w:t>(час, число, месяц, год)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 xml:space="preserve">2. </w:t>
      </w:r>
      <w:r w:rsidRPr="008578C6">
        <w:rPr>
          <w:lang w:val="ru-RU" w:eastAsia="ru-RU"/>
        </w:rPr>
        <w:t>Организация, осуществляющая образовательную деятельность: 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_____________________________________________________________________________</w:t>
      </w:r>
    </w:p>
    <w:p w:rsidR="008578C6" w:rsidRPr="008578C6" w:rsidRDefault="0063764C" w:rsidP="00411E93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(наименование, адрес (место нахождения), фамилия, имя, отчество учредителя</w:t>
      </w:r>
    </w:p>
    <w:p w:rsidR="008578C6" w:rsidRPr="008578C6" w:rsidRDefault="008578C6" w:rsidP="008578C6">
      <w:pPr>
        <w:widowControl w:val="0"/>
        <w:rPr>
          <w:rFonts w:ascii="Arial Unicode MS" w:eastAsia="Arial Unicode MS" w:hAnsi="Arial Unicode MS" w:cs="Arial Unicode MS"/>
          <w:color w:val="000000"/>
          <w:lang w:val="ru-RU" w:eastAsia="ru-RU"/>
        </w:rPr>
      </w:pPr>
    </w:p>
    <w:p w:rsidR="008578C6" w:rsidRDefault="0063764C" w:rsidP="008578C6">
      <w:pPr>
        <w:widowControl w:val="0"/>
        <w:autoSpaceDE w:val="0"/>
        <w:autoSpaceDN w:val="0"/>
        <w:adjustRightInd w:val="0"/>
        <w:ind w:right="-1368"/>
        <w:jc w:val="both"/>
        <w:rPr>
          <w:lang w:val="ru-RU" w:eastAsia="ru-RU"/>
        </w:rPr>
      </w:pPr>
      <w:r w:rsidRPr="008578C6">
        <w:rPr>
          <w:lang w:val="ru-RU" w:eastAsia="ru-RU"/>
        </w:rPr>
        <w:t>3. Комиссия   по рассл</w:t>
      </w:r>
      <w:r w:rsidRPr="008578C6">
        <w:rPr>
          <w:lang w:val="ru-RU" w:eastAsia="ru-RU"/>
        </w:rPr>
        <w:t xml:space="preserve">едованию   несчастного   случая   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both"/>
        <w:rPr>
          <w:lang w:val="ru-RU" w:eastAsia="ru-RU"/>
        </w:rPr>
      </w:pPr>
      <w:r w:rsidRPr="008578C6">
        <w:rPr>
          <w:lang w:val="ru-RU" w:eastAsia="ru-RU"/>
        </w:rPr>
        <w:t xml:space="preserve"> с  обучающимся в организации, осуществляющей образовательную деятельность в составе:</w:t>
      </w:r>
    </w:p>
    <w:p w:rsidR="008578C6" w:rsidRPr="008578C6" w:rsidRDefault="008578C6" w:rsidP="008578C6">
      <w:pPr>
        <w:widowControl w:val="0"/>
        <w:autoSpaceDE w:val="0"/>
        <w:autoSpaceDN w:val="0"/>
        <w:adjustRightInd w:val="0"/>
        <w:ind w:right="-1368"/>
        <w:jc w:val="both"/>
        <w:rPr>
          <w:lang w:val="ru-RU" w:eastAsia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both"/>
        <w:rPr>
          <w:lang w:val="ru-RU" w:eastAsia="ru-RU"/>
        </w:rPr>
      </w:pPr>
      <w:r w:rsidRPr="008578C6">
        <w:rPr>
          <w:lang w:val="ru-RU" w:eastAsia="ru-RU"/>
        </w:rPr>
        <w:t>Председателя комиссии: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_____________________________________________________________________________,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(ФИО   руководителя организации,</w:t>
      </w:r>
      <w:r w:rsidRPr="008578C6">
        <w:rPr>
          <w:sz w:val="16"/>
          <w:szCs w:val="16"/>
          <w:lang w:val="ru-RU" w:eastAsia="ru-RU"/>
        </w:rPr>
        <w:t xml:space="preserve"> осуществляющей образовательную деятельность)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/членов/_____________________________________________________________________,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(ФИО занимаемая должность, место работы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4. Сведения о пострадавшем: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фамилия, имя, отчество (при наличии)___________________________</w:t>
      </w:r>
      <w:r w:rsidRPr="008578C6">
        <w:rPr>
          <w:lang w:val="ru-RU" w:eastAsia="ru-RU"/>
        </w:rPr>
        <w:t>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пол (мужской, женский)_________________________________________________________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дата рождения _________________________________________________________________</w:t>
      </w:r>
    </w:p>
    <w:p w:rsidR="008578C6" w:rsidRPr="008578C6" w:rsidRDefault="00411E93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>
        <w:rPr>
          <w:lang w:val="ru-RU" w:eastAsia="ru-RU"/>
        </w:rPr>
        <w:t xml:space="preserve">группа, </w:t>
      </w:r>
      <w:r w:rsidR="0063764C" w:rsidRPr="008578C6">
        <w:rPr>
          <w:lang w:val="ru-RU" w:eastAsia="ru-RU"/>
        </w:rPr>
        <w:t xml:space="preserve"> _____________________________________________________________</w:t>
      </w:r>
    </w:p>
    <w:p w:rsidR="008578C6" w:rsidRDefault="0063764C" w:rsidP="008578C6">
      <w:pPr>
        <w:widowControl w:val="0"/>
        <w:autoSpaceDE w:val="0"/>
        <w:autoSpaceDN w:val="0"/>
        <w:adjustRightInd w:val="0"/>
        <w:ind w:right="-1368"/>
        <w:jc w:val="both"/>
        <w:rPr>
          <w:lang w:val="ru-RU" w:eastAsia="ru-RU"/>
        </w:rPr>
      </w:pPr>
      <w:r w:rsidRPr="008578C6">
        <w:rPr>
          <w:lang w:val="ru-RU" w:eastAsia="ru-RU"/>
        </w:rPr>
        <w:t>5. Фам</w:t>
      </w:r>
      <w:r w:rsidRPr="008578C6">
        <w:rPr>
          <w:lang w:val="ru-RU" w:eastAsia="ru-RU"/>
        </w:rPr>
        <w:t xml:space="preserve">илия, имя, отчество (при наличии),  должность лица,  </w:t>
      </w:r>
    </w:p>
    <w:p w:rsidR="002F49CB" w:rsidRDefault="008578C6" w:rsidP="008578C6">
      <w:pPr>
        <w:widowControl w:val="0"/>
        <w:autoSpaceDE w:val="0"/>
        <w:autoSpaceDN w:val="0"/>
        <w:adjustRightInd w:val="0"/>
        <w:ind w:right="-1368"/>
        <w:jc w:val="both"/>
        <w:rPr>
          <w:lang w:val="ru-RU" w:eastAsia="ru-RU"/>
        </w:rPr>
      </w:pPr>
      <w:r w:rsidRPr="008578C6">
        <w:rPr>
          <w:lang w:val="ru-RU" w:eastAsia="ru-RU"/>
        </w:rPr>
        <w:t xml:space="preserve"> проводившего учебное   занятие или    мероприятие или   ответственного   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both"/>
        <w:rPr>
          <w:lang w:val="ru-RU" w:eastAsia="ru-RU"/>
        </w:rPr>
      </w:pPr>
      <w:r w:rsidRPr="008578C6">
        <w:rPr>
          <w:lang w:val="ru-RU" w:eastAsia="ru-RU"/>
        </w:rPr>
        <w:t>за проведение мероприятия, во время которого произошел несчастный случай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_____________________________________________________________________________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6. Сведения о проведенных мероприятиях  по предупреждению   травматизма с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пострадавшим_________________________________________________________________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7. Место несчастного случа</w:t>
      </w:r>
      <w:r w:rsidRPr="008578C6">
        <w:rPr>
          <w:lang w:val="ru-RU" w:eastAsia="ru-RU"/>
        </w:rPr>
        <w:t>я _____________________________________________________</w:t>
      </w:r>
    </w:p>
    <w:p w:rsidR="002F49CB" w:rsidRDefault="008578C6" w:rsidP="002F49CB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(краткое описание места несчастного случая (аудитория, лаборатория, класс, прочее) с указанием опасных и (или) вредных факторов</w:t>
      </w:r>
    </w:p>
    <w:p w:rsidR="002F49CB" w:rsidRDefault="008578C6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 xml:space="preserve"> со ссылкой на сведения, содержащиеся в акте смотра места несчастного случая, оборудования, использование которого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 xml:space="preserve"> привело к несчастному случаю (наименование, тип, марка, год выпуска, организация - изготовитель) (при наличии)</w:t>
      </w:r>
    </w:p>
    <w:p w:rsidR="008578C6" w:rsidRPr="008578C6" w:rsidRDefault="0063764C" w:rsidP="008578C6">
      <w:pPr>
        <w:widowControl w:val="0"/>
        <w:ind w:right="-1368"/>
        <w:rPr>
          <w:rFonts w:ascii="Arial Unicode MS" w:eastAsia="Arial Unicode MS" w:hAnsi="Arial Unicode MS" w:cs="Arial Unicode MS"/>
          <w:color w:val="000000"/>
          <w:lang w:val="ru-RU" w:eastAsia="ru-RU"/>
        </w:rPr>
      </w:pPr>
      <w:r w:rsidRPr="008578C6">
        <w:rPr>
          <w:rFonts w:ascii="Arial Unicode MS" w:eastAsia="Arial Unicode MS" w:hAnsi="Arial Unicode MS" w:cs="Arial Unicode MS"/>
          <w:color w:val="000000"/>
          <w:lang w:val="ru-RU" w:eastAsia="ru-RU"/>
        </w:rPr>
        <w:t>_____________________________________________________________________________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 xml:space="preserve">8. Обстоятельства </w:t>
      </w:r>
      <w:r w:rsidRPr="008578C6">
        <w:rPr>
          <w:lang w:val="ru-RU" w:eastAsia="ru-RU"/>
        </w:rPr>
        <w:t>несчастного случая 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_____________________________________________________________________________</w:t>
      </w:r>
    </w:p>
    <w:p w:rsidR="002F49CB" w:rsidRDefault="008578C6" w:rsidP="008578C6">
      <w:pPr>
        <w:widowControl w:val="0"/>
        <w:autoSpaceDE w:val="0"/>
        <w:autoSpaceDN w:val="0"/>
        <w:adjustRightInd w:val="0"/>
        <w:ind w:left="142" w:right="-1368" w:hanging="142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 xml:space="preserve">краткое изложение обстоятельств, предшествовавших несчастному случаю, описание событий и действий пострадавшего 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left="142" w:right="-1368" w:hanging="142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и других лиц, связанных с несчастным случаем, и другие сведения, установленные в ходе  расследования)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lastRenderedPageBreak/>
        <w:t>9. Характер полученных повреждений здоровья 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sz w:val="16"/>
          <w:szCs w:val="16"/>
          <w:lang w:val="ru-RU" w:eastAsia="ru-RU"/>
        </w:rPr>
      </w:pPr>
      <w:r w:rsidRPr="008578C6">
        <w:rPr>
          <w:lang w:val="ru-RU" w:eastAsia="ru-RU"/>
        </w:rPr>
        <w:t xml:space="preserve">                                                                         </w:t>
      </w:r>
      <w:r w:rsidRPr="008578C6">
        <w:rPr>
          <w:lang w:val="ru-RU" w:eastAsia="ru-RU"/>
        </w:rPr>
        <w:t xml:space="preserve">                      </w:t>
      </w:r>
      <w:r w:rsidRPr="008578C6">
        <w:rPr>
          <w:sz w:val="16"/>
          <w:szCs w:val="16"/>
          <w:lang w:val="ru-RU" w:eastAsia="ru-RU"/>
        </w:rPr>
        <w:t>(на основании медицинского заключения)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10. Нахождение пострадавшего в состоянии  алкогольного, наркотического   или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токсического опьянения_________________________________________________________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sz w:val="16"/>
          <w:szCs w:val="16"/>
          <w:lang w:val="ru-RU" w:eastAsia="ru-RU"/>
        </w:rPr>
      </w:pPr>
      <w:r w:rsidRPr="008578C6">
        <w:rPr>
          <w:lang w:val="ru-RU" w:eastAsia="ru-RU"/>
        </w:rPr>
        <w:t xml:space="preserve">   </w:t>
      </w:r>
      <w:r w:rsidRPr="008578C6">
        <w:rPr>
          <w:sz w:val="16"/>
          <w:szCs w:val="16"/>
          <w:lang w:val="ru-RU" w:eastAsia="ru-RU"/>
        </w:rPr>
        <w:t>(нет, да - указать состояние и степ</w:t>
      </w:r>
      <w:r w:rsidRPr="008578C6">
        <w:rPr>
          <w:sz w:val="16"/>
          <w:szCs w:val="16"/>
          <w:lang w:val="ru-RU" w:eastAsia="ru-RU"/>
        </w:rPr>
        <w:t>ень опьянения в соответствии с результатом освидетельствования, если не проводилось - указать)</w:t>
      </w:r>
    </w:p>
    <w:p w:rsidR="008578C6" w:rsidRPr="008578C6" w:rsidRDefault="008578C6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11. Очевидцы несчастного случая_________________________________________________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(фамилия, имя, отчество (при наличии)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 xml:space="preserve">12. Причины несчастного </w:t>
      </w:r>
      <w:r w:rsidRPr="008578C6">
        <w:rPr>
          <w:lang w:val="ru-RU" w:eastAsia="ru-RU"/>
        </w:rPr>
        <w:t>случая__________________________________________________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(указать основную и сопутствующие причины несчастного случая)</w:t>
      </w:r>
    </w:p>
    <w:p w:rsidR="008578C6" w:rsidRPr="008578C6" w:rsidRDefault="008578C6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13. Несчастный случай ____________________________с образовательной деятельностью.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(связан/не связан - указывается соответствующее)</w:t>
      </w:r>
    </w:p>
    <w:p w:rsidR="002F49CB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>
        <w:rPr>
          <w:lang w:val="ru-RU" w:eastAsia="ru-RU"/>
        </w:rPr>
        <w:t xml:space="preserve">14. </w:t>
      </w:r>
      <w:r>
        <w:rPr>
          <w:lang w:val="ru-RU" w:eastAsia="ru-RU"/>
        </w:rPr>
        <w:t xml:space="preserve">Лица, </w:t>
      </w:r>
      <w:r w:rsidR="008578C6" w:rsidRPr="008578C6">
        <w:rPr>
          <w:lang w:val="ru-RU" w:eastAsia="ru-RU"/>
        </w:rPr>
        <w:t>допустившие на</w:t>
      </w:r>
      <w:r>
        <w:rPr>
          <w:lang w:val="ru-RU" w:eastAsia="ru-RU"/>
        </w:rPr>
        <w:t xml:space="preserve">рушения законодательных и иных </w:t>
      </w:r>
      <w:r w:rsidR="008578C6" w:rsidRPr="008578C6">
        <w:rPr>
          <w:lang w:val="ru-RU" w:eastAsia="ru-RU"/>
        </w:rPr>
        <w:t>нормативных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 xml:space="preserve"> правовых и локальных актов, явившихся причинами несчастного случая: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_____________________________________________________________________________</w:t>
      </w:r>
    </w:p>
    <w:p w:rsidR="002F49CB" w:rsidRDefault="008578C6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 xml:space="preserve">(ФИО  должности  (профессии) с указанием статей, пунктов законодательных, иных нормативных правовых и </w:t>
      </w:r>
    </w:p>
    <w:p w:rsidR="002F49CB" w:rsidRDefault="008578C6" w:rsidP="002F49CB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 xml:space="preserve">локальных нормативных актов, предусматривающих их ответственность за нарушения, явившиеся причинами несчастного случая, 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jc w:val="center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>указаннымив пункте 12 настоящего</w:t>
      </w:r>
      <w:r w:rsidRPr="008578C6">
        <w:rPr>
          <w:sz w:val="16"/>
          <w:szCs w:val="16"/>
          <w:lang w:val="ru-RU" w:eastAsia="ru-RU"/>
        </w:rPr>
        <w:t xml:space="preserve"> акта)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ind w:right="-1368"/>
        <w:rPr>
          <w:lang w:val="ru-RU" w:eastAsia="ru-RU"/>
        </w:rPr>
      </w:pPr>
      <w:r w:rsidRPr="008578C6">
        <w:rPr>
          <w:lang w:val="ru-RU" w:eastAsia="ru-RU"/>
        </w:rPr>
        <w:t>15. Мероприятия по устранению причин несчастного случая</w:t>
      </w:r>
    </w:p>
    <w:p w:rsidR="008578C6" w:rsidRPr="008578C6" w:rsidRDefault="008578C6" w:rsidP="008578C6">
      <w:pPr>
        <w:widowControl w:val="0"/>
        <w:rPr>
          <w:rFonts w:eastAsia="Arial Unicode MS"/>
          <w:color w:val="000000"/>
          <w:lang w:val="ru-RU" w:eastAsia="ru-RU" w:bidi="ru-RU"/>
        </w:rPr>
      </w:pPr>
    </w:p>
    <w:tbl>
      <w:tblPr>
        <w:tblW w:w="998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2981"/>
        <w:gridCol w:w="1978"/>
        <w:gridCol w:w="2270"/>
        <w:gridCol w:w="2134"/>
      </w:tblGrid>
      <w:tr w:rsidR="00850A7B" w:rsidTr="002F49C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63764C" w:rsidP="00857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578C6">
              <w:rPr>
                <w:lang w:val="ru-RU" w:eastAsia="ru-RU"/>
              </w:rPr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63764C" w:rsidP="00857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578C6">
              <w:rPr>
                <w:lang w:val="ru-RU" w:eastAsia="ru-RU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63764C" w:rsidP="00857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578C6">
              <w:rPr>
                <w:lang w:val="ru-RU" w:eastAsia="ru-RU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63764C" w:rsidP="00857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578C6">
              <w:rPr>
                <w:lang w:val="ru-RU" w:eastAsia="ru-RU"/>
              </w:rPr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C6" w:rsidRPr="008578C6" w:rsidRDefault="0063764C" w:rsidP="00857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578C6">
              <w:rPr>
                <w:lang w:val="ru-RU" w:eastAsia="ru-RU"/>
              </w:rPr>
              <w:t>Отметка о выполнении</w:t>
            </w:r>
          </w:p>
        </w:tc>
      </w:tr>
      <w:tr w:rsidR="00850A7B" w:rsidTr="002F49C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8578C6" w:rsidP="008578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8578C6" w:rsidP="008578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  <w:p w:rsidR="008578C6" w:rsidRPr="008578C6" w:rsidRDefault="008578C6" w:rsidP="008578C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</w:pPr>
          </w:p>
          <w:p w:rsidR="008578C6" w:rsidRPr="008578C6" w:rsidRDefault="008578C6" w:rsidP="008578C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8578C6" w:rsidP="008578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C6" w:rsidRPr="008578C6" w:rsidRDefault="008578C6" w:rsidP="008578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C6" w:rsidRPr="008578C6" w:rsidRDefault="008578C6" w:rsidP="008578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</w:tbl>
    <w:p w:rsidR="008578C6" w:rsidRPr="008578C6" w:rsidRDefault="008578C6" w:rsidP="008578C6">
      <w:pPr>
        <w:widowControl w:val="0"/>
        <w:rPr>
          <w:rFonts w:eastAsia="Arial Unicode MS"/>
          <w:color w:val="000000"/>
          <w:lang w:val="ru-RU" w:eastAsia="ru-RU" w:bidi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8578C6">
        <w:rPr>
          <w:lang w:val="ru-RU" w:eastAsia="ru-RU"/>
        </w:rPr>
        <w:t xml:space="preserve">    Председатель комиссии ______________________________  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r w:rsidRPr="008578C6">
        <w:rPr>
          <w:lang w:val="ru-RU" w:eastAsia="ru-RU"/>
        </w:rPr>
        <w:t xml:space="preserve">                                                         </w:t>
      </w:r>
      <w:r w:rsidRPr="008578C6">
        <w:rPr>
          <w:sz w:val="16"/>
          <w:szCs w:val="16"/>
          <w:lang w:val="ru-RU" w:eastAsia="ru-RU"/>
        </w:rPr>
        <w:t>(подпись, расшифровка подписи)                                    (дата)</w:t>
      </w:r>
    </w:p>
    <w:p w:rsidR="008578C6" w:rsidRPr="008578C6" w:rsidRDefault="008578C6" w:rsidP="008578C6">
      <w:pPr>
        <w:widowControl w:val="0"/>
        <w:rPr>
          <w:rFonts w:eastAsia="Arial Unicode MS"/>
          <w:color w:val="000000"/>
          <w:lang w:val="ru-RU" w:eastAsia="ru-RU" w:bidi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8578C6">
        <w:rPr>
          <w:lang w:val="ru-RU" w:eastAsia="ru-RU"/>
        </w:rPr>
        <w:t xml:space="preserve">     Члены комиссии:   _____________________________     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r w:rsidRPr="008578C6">
        <w:rPr>
          <w:lang w:val="ru-RU" w:eastAsia="ru-RU"/>
        </w:rPr>
        <w:t xml:space="preserve">                                               </w:t>
      </w:r>
      <w:r w:rsidRPr="008578C6">
        <w:rPr>
          <w:sz w:val="16"/>
          <w:szCs w:val="16"/>
          <w:lang w:val="ru-RU" w:eastAsia="ru-RU"/>
        </w:rPr>
        <w:t>(подп</w:t>
      </w:r>
      <w:r w:rsidRPr="008578C6">
        <w:rPr>
          <w:sz w:val="16"/>
          <w:szCs w:val="16"/>
          <w:lang w:val="ru-RU" w:eastAsia="ru-RU"/>
        </w:rPr>
        <w:t>ись, расшифровка подписи)                                      (дата)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8578C6">
        <w:rPr>
          <w:lang w:val="ru-RU" w:eastAsia="ru-RU"/>
        </w:rPr>
        <w:t xml:space="preserve">                          ______________________________     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r w:rsidRPr="008578C6">
        <w:rPr>
          <w:sz w:val="16"/>
          <w:szCs w:val="16"/>
          <w:lang w:val="ru-RU" w:eastAsia="ru-RU"/>
        </w:rPr>
        <w:t xml:space="preserve">                                                                     (подпись, расшифровка подписи)     </w:t>
      </w:r>
      <w:r w:rsidRPr="008578C6">
        <w:rPr>
          <w:sz w:val="16"/>
          <w:szCs w:val="16"/>
          <w:lang w:val="ru-RU" w:eastAsia="ru-RU"/>
        </w:rPr>
        <w:t xml:space="preserve">                                  (дата)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8578C6">
        <w:rPr>
          <w:lang w:val="ru-RU" w:eastAsia="ru-RU"/>
        </w:rPr>
        <w:t xml:space="preserve">                          ______________________________     _____________________</w:t>
      </w: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sz w:val="16"/>
          <w:szCs w:val="16"/>
          <w:lang w:val="ru-RU" w:eastAsia="ru-RU"/>
        </w:rPr>
      </w:pPr>
      <w:r w:rsidRPr="008578C6">
        <w:rPr>
          <w:lang w:val="ru-RU" w:eastAsia="ru-RU"/>
        </w:rPr>
        <w:t xml:space="preserve">                                               </w:t>
      </w:r>
      <w:r w:rsidRPr="008578C6">
        <w:rPr>
          <w:sz w:val="16"/>
          <w:szCs w:val="16"/>
          <w:lang w:val="ru-RU" w:eastAsia="ru-RU"/>
        </w:rPr>
        <w:t>(подпись, расшифровка подписи)                                       (дата)</w:t>
      </w:r>
    </w:p>
    <w:p w:rsidR="008578C6" w:rsidRPr="008578C6" w:rsidRDefault="008578C6" w:rsidP="008578C6">
      <w:pPr>
        <w:widowControl w:val="0"/>
        <w:rPr>
          <w:rFonts w:eastAsia="Arial Unicode MS"/>
          <w:color w:val="000000"/>
          <w:lang w:val="ru-RU" w:eastAsia="ru-RU" w:bidi="ru-RU"/>
        </w:rPr>
      </w:pPr>
    </w:p>
    <w:p w:rsidR="008578C6" w:rsidRPr="008578C6" w:rsidRDefault="008578C6" w:rsidP="008578C6">
      <w:pPr>
        <w:widowControl w:val="0"/>
        <w:rPr>
          <w:rFonts w:eastAsia="Arial Unicode MS"/>
          <w:color w:val="000000"/>
          <w:lang w:val="ru-RU" w:eastAsia="ru-RU" w:bidi="ru-RU"/>
        </w:rPr>
      </w:pPr>
    </w:p>
    <w:p w:rsidR="008578C6" w:rsidRPr="008578C6" w:rsidRDefault="008578C6" w:rsidP="008578C6">
      <w:pPr>
        <w:widowControl w:val="0"/>
        <w:rPr>
          <w:rFonts w:eastAsia="Arial Unicode MS"/>
          <w:color w:val="000000"/>
          <w:lang w:val="ru-RU" w:eastAsia="ru-RU" w:bidi="ru-RU"/>
        </w:rPr>
      </w:pPr>
    </w:p>
    <w:p w:rsidR="008578C6" w:rsidRPr="008578C6" w:rsidRDefault="0063764C" w:rsidP="008578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u-RU" w:eastAsia="ru-RU"/>
        </w:rPr>
      </w:pPr>
      <w:r w:rsidRPr="008578C6">
        <w:rPr>
          <w:lang w:val="ru-RU" w:eastAsia="ru-RU"/>
        </w:rPr>
        <w:t xml:space="preserve">Акт в </w:t>
      </w:r>
      <w:r w:rsidRPr="008578C6">
        <w:rPr>
          <w:lang w:val="ru-RU" w:eastAsia="ru-RU"/>
        </w:rPr>
        <w:t>_______ экз. составлен   "____"________________ 20_____</w:t>
      </w:r>
      <w:r w:rsidRPr="008578C6">
        <w:rPr>
          <w:rFonts w:ascii="Courier New" w:hAnsi="Courier New" w:cs="Courier New"/>
          <w:sz w:val="22"/>
          <w:szCs w:val="22"/>
          <w:lang w:val="ru-RU" w:eastAsia="ru-RU"/>
        </w:rPr>
        <w:t> г.</w:t>
      </w:r>
    </w:p>
    <w:p w:rsidR="008578C6" w:rsidRPr="008578C6" w:rsidRDefault="008578C6" w:rsidP="008578C6">
      <w:pPr>
        <w:widowControl w:val="0"/>
        <w:tabs>
          <w:tab w:val="left" w:pos="361"/>
        </w:tabs>
        <w:spacing w:line="226" w:lineRule="exact"/>
        <w:ind w:right="-1368"/>
        <w:jc w:val="both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8578C6" w:rsidRPr="008578C6" w:rsidRDefault="008578C6" w:rsidP="008578C6">
      <w:pPr>
        <w:widowControl w:val="0"/>
        <w:tabs>
          <w:tab w:val="left" w:pos="361"/>
        </w:tabs>
        <w:spacing w:line="226" w:lineRule="exact"/>
        <w:ind w:right="-1368"/>
        <w:jc w:val="both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8578C6" w:rsidRPr="008578C6" w:rsidRDefault="008578C6" w:rsidP="008578C6">
      <w:pPr>
        <w:widowControl w:val="0"/>
        <w:tabs>
          <w:tab w:val="left" w:pos="361"/>
        </w:tabs>
        <w:spacing w:line="226" w:lineRule="exact"/>
        <w:ind w:right="-1368"/>
        <w:jc w:val="both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8578C6" w:rsidRPr="008578C6" w:rsidRDefault="008578C6" w:rsidP="008578C6">
      <w:pPr>
        <w:widowControl w:val="0"/>
        <w:tabs>
          <w:tab w:val="left" w:pos="361"/>
        </w:tabs>
        <w:spacing w:line="226" w:lineRule="exact"/>
        <w:ind w:right="-1368"/>
        <w:jc w:val="both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CC7A48" w:rsidRDefault="00CC7A48" w:rsidP="00CC7A48">
      <w:pPr>
        <w:spacing w:after="140" w:line="255" w:lineRule="auto"/>
        <w:ind w:left="1575" w:right="2295" w:firstLine="2267"/>
        <w:rPr>
          <w:color w:val="000000"/>
          <w:sz w:val="26"/>
          <w:szCs w:val="22"/>
          <w:lang w:val="ru-RU" w:eastAsia="ru-RU"/>
        </w:rPr>
      </w:pPr>
    </w:p>
    <w:sectPr w:rsidR="00CC7A48" w:rsidSect="00CE1FD9">
      <w:type w:val="continuous"/>
      <w:pgSz w:w="11563" w:h="16488"/>
      <w:pgMar w:top="1134" w:right="850" w:bottom="1134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6.75pt;height:3.75pt" coordsize="" o:spt="100" o:bullet="t" adj="0,,0" path="" stroked="f">
        <v:stroke joinstyle="miter"/>
        <v:imagedata r:id="rId1" o:title="image61"/>
        <v:formulas/>
        <v:path o:connecttype="none"/>
      </v:shape>
    </w:pict>
  </w:numPicBullet>
  <w:abstractNum w:abstractNumId="0">
    <w:nsid w:val="0C6111E0"/>
    <w:multiLevelType w:val="multilevel"/>
    <w:tmpl w:val="E19247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E1A66"/>
    <w:multiLevelType w:val="hybridMultilevel"/>
    <w:tmpl w:val="BE9A947A"/>
    <w:lvl w:ilvl="0" w:tplc="45FE9768">
      <w:start w:val="1"/>
      <w:numFmt w:val="bullet"/>
      <w:lvlText w:val="•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2E6D92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56BE74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22C124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64249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3ED6CE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9E4654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D8A744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A2E5C8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F6D66"/>
    <w:multiLevelType w:val="multilevel"/>
    <w:tmpl w:val="46A0C8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0E0F37"/>
    <w:multiLevelType w:val="multilevel"/>
    <w:tmpl w:val="A51804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BB75F1"/>
    <w:multiLevelType w:val="hybridMultilevel"/>
    <w:tmpl w:val="D6A89D6E"/>
    <w:lvl w:ilvl="0" w:tplc="E6722ABC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0B2F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CE844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E04992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6BDB2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428A0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E7CF6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83ED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E868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CA1A76"/>
    <w:multiLevelType w:val="multilevel"/>
    <w:tmpl w:val="D2360F1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954B7F"/>
    <w:multiLevelType w:val="multilevel"/>
    <w:tmpl w:val="11BA86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471ECA"/>
    <w:multiLevelType w:val="hybridMultilevel"/>
    <w:tmpl w:val="DCC64A26"/>
    <w:lvl w:ilvl="0" w:tplc="12ACBC0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26BC88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A4C75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A47D3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B0D49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34C17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30211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1409E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F4B5A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77FC5"/>
    <w:multiLevelType w:val="hybridMultilevel"/>
    <w:tmpl w:val="B8681F14"/>
    <w:lvl w:ilvl="0" w:tplc="835824B8">
      <w:start w:val="1"/>
      <w:numFmt w:val="bullet"/>
      <w:lvlText w:val="•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2386F26">
      <w:start w:val="1"/>
      <w:numFmt w:val="bullet"/>
      <w:lvlText w:val="o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0FA934C">
      <w:start w:val="1"/>
      <w:numFmt w:val="bullet"/>
      <w:lvlText w:val="▪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2B8C9C6">
      <w:start w:val="1"/>
      <w:numFmt w:val="bullet"/>
      <w:lvlText w:val="•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2320578">
      <w:start w:val="1"/>
      <w:numFmt w:val="bullet"/>
      <w:lvlText w:val="o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6C8514A">
      <w:start w:val="1"/>
      <w:numFmt w:val="bullet"/>
      <w:lvlText w:val="▪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6CF656">
      <w:start w:val="1"/>
      <w:numFmt w:val="bullet"/>
      <w:lvlText w:val="•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6D8AAFC">
      <w:start w:val="1"/>
      <w:numFmt w:val="bullet"/>
      <w:lvlText w:val="o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4C268D2">
      <w:start w:val="1"/>
      <w:numFmt w:val="bullet"/>
      <w:lvlText w:val="▪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EA3C53"/>
    <w:multiLevelType w:val="hybridMultilevel"/>
    <w:tmpl w:val="5B7E51DE"/>
    <w:lvl w:ilvl="0" w:tplc="D478AEA2">
      <w:start w:val="1"/>
      <w:numFmt w:val="bullet"/>
      <w:lvlText w:val="•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1FEA87C">
      <w:start w:val="1"/>
      <w:numFmt w:val="bullet"/>
      <w:lvlText w:val="o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13C2C96">
      <w:start w:val="1"/>
      <w:numFmt w:val="bullet"/>
      <w:lvlText w:val="▪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D289BC8">
      <w:start w:val="1"/>
      <w:numFmt w:val="bullet"/>
      <w:lvlText w:val="•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588F080">
      <w:start w:val="1"/>
      <w:numFmt w:val="bullet"/>
      <w:lvlText w:val="o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EE184A">
      <w:start w:val="1"/>
      <w:numFmt w:val="bullet"/>
      <w:lvlText w:val="▪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0E7FE6">
      <w:start w:val="1"/>
      <w:numFmt w:val="bullet"/>
      <w:lvlText w:val="•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E326460">
      <w:start w:val="1"/>
      <w:numFmt w:val="bullet"/>
      <w:lvlText w:val="o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EC60D04">
      <w:start w:val="1"/>
      <w:numFmt w:val="bullet"/>
      <w:lvlText w:val="▪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793046"/>
    <w:multiLevelType w:val="multilevel"/>
    <w:tmpl w:val="7922A3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5C6BFA"/>
    <w:multiLevelType w:val="hybridMultilevel"/>
    <w:tmpl w:val="37F41D46"/>
    <w:lvl w:ilvl="0" w:tplc="5D167254">
      <w:start w:val="1"/>
      <w:numFmt w:val="bullet"/>
      <w:lvlText w:val="•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98C7542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3623FA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65A78BA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958CC92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558E3F2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8385DB6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16933C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4EAFFCA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2A322D"/>
    <w:multiLevelType w:val="multilevel"/>
    <w:tmpl w:val="5F0834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3C3E38"/>
    <w:multiLevelType w:val="multilevel"/>
    <w:tmpl w:val="3BD6F0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F96BDD"/>
    <w:multiLevelType w:val="hybridMultilevel"/>
    <w:tmpl w:val="948E8C44"/>
    <w:lvl w:ilvl="0" w:tplc="E516302A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9CCC">
      <w:start w:val="1"/>
      <w:numFmt w:val="bullet"/>
      <w:lvlText w:val="•"/>
      <w:lvlPicBulletId w:val="0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8590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6E19A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8419D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62572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0448C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4297C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473BC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50A7B"/>
    <w:rsid w:val="002F49CB"/>
    <w:rsid w:val="00411E93"/>
    <w:rsid w:val="004E318A"/>
    <w:rsid w:val="0063764C"/>
    <w:rsid w:val="00850A7B"/>
    <w:rsid w:val="008578C6"/>
    <w:rsid w:val="00CC7A48"/>
    <w:rsid w:val="00C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hyperlink" Target="mailto:uprobraz@samte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5053</Words>
  <Characters>28808</Characters>
  <Application>Microsoft Office Word</Application>
  <DocSecurity>0</DocSecurity>
  <Lines>240</Lines>
  <Paragraphs>67</Paragraphs>
  <ScaleCrop>false</ScaleCrop>
  <Company/>
  <LinksUpToDate>false</LinksUpToDate>
  <CharactersWithSpaces>33794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2023-04-24T07:33:00Z</dcterms:created>
  <dcterms:modified xsi:type="dcterms:W3CDTF">2023-04-24T07:33:00Z</dcterms:modified>
</cp:coreProperties>
</file>