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5B9" w:rsidRPr="002405B9" w:rsidRDefault="00AC7997" w:rsidP="002405B9">
      <w:pPr>
        <w:shd w:val="clear" w:color="auto" w:fill="FFFFFF"/>
        <w:spacing w:after="120" w:line="405" w:lineRule="atLeast"/>
        <w:outlineLvl w:val="0"/>
        <w:rPr>
          <w:rFonts w:ascii="Georgia" w:eastAsia="Times New Roman" w:hAnsi="Georgia" w:cs="Times New Roman"/>
          <w:color w:val="323232"/>
          <w:spacing w:val="-15"/>
          <w:kern w:val="36"/>
          <w:sz w:val="38"/>
          <w:szCs w:val="38"/>
          <w:lang w:eastAsia="ru-RU"/>
        </w:rPr>
      </w:pPr>
      <w:r w:rsidRPr="002405B9">
        <w:rPr>
          <w:rFonts w:ascii="Georgia" w:eastAsia="Times New Roman" w:hAnsi="Georgia" w:cs="Times New Roman"/>
          <w:color w:val="323232"/>
          <w:spacing w:val="-15"/>
          <w:kern w:val="36"/>
          <w:sz w:val="38"/>
          <w:szCs w:val="38"/>
          <w:lang w:eastAsia="ru-RU"/>
        </w:rPr>
        <w:fldChar w:fldCharType="begin"/>
      </w:r>
      <w:r w:rsidR="002405B9" w:rsidRPr="002405B9">
        <w:rPr>
          <w:rFonts w:ascii="Georgia" w:eastAsia="Times New Roman" w:hAnsi="Georgia" w:cs="Times New Roman"/>
          <w:color w:val="323232"/>
          <w:spacing w:val="-15"/>
          <w:kern w:val="36"/>
          <w:sz w:val="38"/>
          <w:szCs w:val="38"/>
          <w:lang w:eastAsia="ru-RU"/>
        </w:rPr>
        <w:instrText xml:space="preserve"> HYPERLINK "http://doo16otr.ru/index.php/priem-v-doo/normativnye-dokumenty/item/pravila-postanovki-na-ochered-i-zachisleniya-v-doo" \o "Правила постановки на очередь и зачисления в ДОО" </w:instrText>
      </w:r>
      <w:r w:rsidRPr="002405B9">
        <w:rPr>
          <w:rFonts w:ascii="Georgia" w:eastAsia="Times New Roman" w:hAnsi="Georgia" w:cs="Times New Roman"/>
          <w:color w:val="323232"/>
          <w:spacing w:val="-15"/>
          <w:kern w:val="36"/>
          <w:sz w:val="38"/>
          <w:szCs w:val="38"/>
          <w:lang w:eastAsia="ru-RU"/>
        </w:rPr>
        <w:fldChar w:fldCharType="separate"/>
      </w:r>
      <w:r w:rsidR="002405B9" w:rsidRPr="002405B9">
        <w:rPr>
          <w:rFonts w:ascii="Georgia" w:eastAsia="Times New Roman" w:hAnsi="Georgia" w:cs="Times New Roman"/>
          <w:color w:val="8B0000"/>
          <w:spacing w:val="-15"/>
          <w:kern w:val="36"/>
          <w:sz w:val="38"/>
          <w:szCs w:val="38"/>
          <w:lang w:eastAsia="ru-RU"/>
        </w:rPr>
        <w:t>Правила постановки на очередь и зачисления в ДОО</w:t>
      </w:r>
      <w:r w:rsidRPr="002405B9">
        <w:rPr>
          <w:rFonts w:ascii="Georgia" w:eastAsia="Times New Roman" w:hAnsi="Georgia" w:cs="Times New Roman"/>
          <w:color w:val="323232"/>
          <w:spacing w:val="-15"/>
          <w:kern w:val="36"/>
          <w:sz w:val="38"/>
          <w:szCs w:val="38"/>
          <w:lang w:eastAsia="ru-RU"/>
        </w:rPr>
        <w:fldChar w:fldCharType="end"/>
      </w:r>
    </w:p>
    <w:p w:rsidR="002405B9" w:rsidRPr="002405B9" w:rsidRDefault="002405B9" w:rsidP="002405B9">
      <w:pPr>
        <w:shd w:val="clear" w:color="auto" w:fill="FFFFFF"/>
        <w:spacing w:after="345" w:line="195" w:lineRule="atLeast"/>
        <w:rPr>
          <w:rFonts w:ascii="Helvetica" w:eastAsia="Times New Roman" w:hAnsi="Helvetica" w:cs="Helvetica"/>
          <w:i/>
          <w:iCs/>
          <w:color w:val="969696"/>
          <w:sz w:val="17"/>
          <w:szCs w:val="17"/>
          <w:lang w:eastAsia="ru-RU"/>
        </w:rPr>
      </w:pPr>
      <w:r>
        <w:rPr>
          <w:rFonts w:ascii="Helvetica" w:eastAsia="Times New Roman" w:hAnsi="Helvetica" w:cs="Helvetica"/>
          <w:i/>
          <w:iCs/>
          <w:color w:val="969696"/>
          <w:sz w:val="17"/>
          <w:szCs w:val="17"/>
          <w:lang w:eastAsia="ru-RU"/>
        </w:rPr>
        <w:t xml:space="preserve"> 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Уважаемые Родители!</w:t>
      </w:r>
    </w:p>
    <w:p w:rsidR="0076445F" w:rsidRPr="0076445F" w:rsidRDefault="002405B9" w:rsidP="007644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Структурное подразделение ГБОУ 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ОШ 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4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«г.о.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Отрадный детский сад 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9 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рад принять детей в возрасте от 2 месяцев до</w:t>
      </w:r>
      <w:r w:rsidR="007644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76445F" w:rsidRPr="0076445F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окончания освоения основной общеобразовательной программы дошкольного образования, при наличии необходимых условий.</w:t>
      </w:r>
    </w:p>
    <w:p w:rsidR="002405B9" w:rsidRP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Прием детей в детский сад осуществляется через автоматизированную систему управления региональной системой образования (далее </w:t>
      </w:r>
      <w:proofErr w:type="gramStart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-А</w:t>
      </w:r>
      <w:proofErr w:type="gramEnd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 РСО) и путем подачи в единую общегородскую очередь Заявления для постановки ребенка в электронную базу данных (далее-ЭБД) поставленных на очередь для поступления в детский сад. Данная система обеспечивает в автоматизированном порядке распределение мест в детских садах.</w:t>
      </w:r>
    </w:p>
    <w:p w:rsidR="002405B9" w:rsidRP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заявлений о постановке детей на очередь для поступления в детский сад осуществляется в течение всего года.</w:t>
      </w:r>
    </w:p>
    <w:p w:rsid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Прием документов для постановки на очередь в детский сад №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9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осуществляется д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ел</w:t>
      </w:r>
      <w:r w:rsidR="000574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опроизводителем детского сада вторник и пятница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 8-00 до 16-00.     </w:t>
      </w:r>
      <w:r w:rsidR="000574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8 (84661) 2-44-96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u w:val="single"/>
          <w:lang w:eastAsia="ru-RU"/>
        </w:rPr>
        <w:t>Для постановки ребенка на очередь при себе иметь следующие документы: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1. Оригинал паспорта или удостоверения личности одного из родителей (законного представителя);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2. Оригинал и копию свидетельства о рождении ребенка;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3. Оригинал и копию регистрации ребенка по месту жительства;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4. Заключение </w:t>
      </w:r>
      <w:proofErr w:type="spellStart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психолого</w:t>
      </w:r>
      <w:proofErr w:type="spellEnd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</w:t>
      </w:r>
      <w:proofErr w:type="spellStart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медико</w:t>
      </w:r>
      <w:proofErr w:type="spellEnd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— педагогической комиссии или медицинское заключение (для детей с ограниченными возможностями здоровья, детей с туберкулезной интоксикацией, часто болеющих детей, детей- инвалидов) с указанием направленности группы, которую может посещать;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5. Оригинал и копию документов, подтверждающих право родителей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(законных представителей) на внеочередной или первоочередной прием ребенка в ДОО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proofErr w:type="gramStart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( </w:t>
      </w:r>
      <w:proofErr w:type="gramEnd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наличии)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После распределения мест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детски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й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сад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 заявитель получает из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детского сада, от ответственного лица извещение о результате предоставления ребенку места в детском саду в соответствии с указанным в заявлении способом информирования: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почтовое отправление;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телефонный звонок;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электронная почта;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• оповещение через СМС</w:t>
      </w:r>
    </w:p>
    <w:p w:rsidR="002405B9" w:rsidRP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Так же, заявитель самостоятельно может ознакомиться с результатами распределения мест в детских са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дах в сети Интернет на портале </w:t>
      </w:r>
      <w:proofErr w:type="spellStart"/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осуслуг</w:t>
      </w:r>
      <w:proofErr w:type="spellEnd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405B9" w:rsidRP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Для подтверждения своего согласия (либо несогласия) с предоставленным местом для ребенка в детском саду заявитель обращается к руководителю детским садом, для письменного подтверждения своего согласия (несогласия) с полным пакетом документов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Важно!</w:t>
      </w:r>
    </w:p>
    <w:p w:rsidR="002405B9" w:rsidRP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Заявитель письменно выражает свое решение на Направлении при личном обращении в детский сад в течение 10 календарных дней с даты получения извещения о наличии Направления в детский сад.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Детский сад не несет ответственности за неполучение извещений заявителем в случае </w:t>
      </w:r>
      <w:proofErr w:type="spellStart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непредоставления</w:t>
      </w:r>
      <w:proofErr w:type="spellEnd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заявителем сведений об изменении адреса (почтового, электронного), номера телефона заявителя, за действия третьей стороны, не зависящие от детского сада.</w:t>
      </w:r>
    </w:p>
    <w:p w:rsidR="002405B9" w:rsidRPr="002405B9" w:rsidRDefault="002405B9" w:rsidP="002405B9">
      <w:pPr>
        <w:shd w:val="clear" w:color="auto" w:fill="FFFFFF"/>
        <w:spacing w:after="0" w:line="240" w:lineRule="auto"/>
        <w:ind w:firstLine="708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График приема родителей в детском саду:</w:t>
      </w:r>
    </w:p>
    <w:p w:rsidR="002405B9" w:rsidRDefault="00B24C24" w:rsidP="002405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Вторник, пятница</w:t>
      </w:r>
      <w:r w:rsidR="005F5C2A"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405B9"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8.00 до 1</w:t>
      </w:r>
      <w:r w:rsidR="005F5C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6</w:t>
      </w:r>
      <w:r w:rsidR="002405B9"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.00</w:t>
      </w:r>
      <w:r w:rsid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2405B9"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часов</w:t>
      </w:r>
      <w:proofErr w:type="gramStart"/>
      <w:r w:rsidR="002405B9"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,</w:t>
      </w:r>
      <w:proofErr w:type="gramEnd"/>
      <w:r w:rsidR="002405B9"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обеденный перерыв с 12.00 до 13.00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часов</w:t>
      </w:r>
    </w:p>
    <w:p w:rsidR="000574B6" w:rsidRPr="002405B9" w:rsidRDefault="005F5C2A" w:rsidP="000574B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="000574B6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телефон 8 (84661) 2-14-24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Суббота, воскресенье - выходной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Прием осуществляется на основании следующих документов: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 Направление</w:t>
      </w:r>
      <w:r w:rsidRPr="002405B9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 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для зачисления ребенка в структурное подразделение, выданное в результате автоматизированного распределения в АСУ РСО.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Личное заявление родителя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(законного представителя) ребенка</w:t>
      </w:r>
      <w:r w:rsidR="005F5C2A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 заявлении родителями (законными представителями) ребенка указываются следующие сведения: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а) фамилия, имя, отчество (последнее - при наличии) ребенка;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б) дата и место рождения ребенка;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в) фамилия, имя, отчество (последнее - при наличии) родителей (законных представителей) ребенка;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г) адрес места жительства ребенка, его родителей (законных представителей);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д) контактные телефоны родителей (законных представителей) ребенка.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е) о выборе языка образования, родного языка из числа языков народов Российской Федерации, в том числе русского языка как родного языка.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Паспорт гражданина РФ</w:t>
      </w:r>
      <w:r w:rsidRPr="002405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документ, его заменяющий – для граждан РФ.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- Паспорт иностранного гражданина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либо иной документ, удостоверяющий личность иностранного гражданина и лица без гражданства в Российской Федерации в соответствии со статьей 10 Федерального закона от 25 июля 2002 г. № 115-ФЗ «О правовом положении иностранных граждан в Российской Федерации». 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языке или вместе с заверенным в установленном порядке переводом на русский язык.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Медицинское заключение,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приема детей, впервые поступающих в структурн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подразделени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(законные представители) детей, проживающих на закрепленной территории, для зачисления ребенка в структурн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 подразделени</w:t>
      </w:r>
      <w:r w:rsidR="00B24C24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е</w:t>
      </w:r>
      <w:bookmarkStart w:id="0" w:name="_GoBack"/>
      <w:bookmarkEnd w:id="0"/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дополнительно предъявляют: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 Оригинал и копию свидетельства о рождении ребенка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или документ, подтверждающий родство заявителя (или законность представления прав ребенка),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 Свидетельство о регистрации ребенка по месту жительства</w:t>
      </w:r>
      <w:r w:rsidRPr="002405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Родители (законные представители) детей, не проживающих на закрепленной территории, дополнительно предъявляют свидетельство о рождении ребенка.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Документ, подтверждающий право</w:t>
      </w:r>
      <w:r w:rsidRPr="002405B9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 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(льготу) родителям (законным представителям) на внеочередное или первоочередное предоставление места в соответствии с действующим федеральным и региональным законодательством;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- 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Заключение психолого-медико-педагогической комиссии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для постановки на учет в группы комбинированной направленности (для детей с ограниченными возможностями) (при наличии).</w:t>
      </w:r>
    </w:p>
    <w:p w:rsidR="002405B9" w:rsidRPr="002405B9" w:rsidRDefault="002405B9" w:rsidP="002405B9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  <w:r w:rsidRPr="002405B9">
        <w:rPr>
          <w:rFonts w:ascii="Times New Roman" w:eastAsia="Times New Roman" w:hAnsi="Times New Roman" w:cs="Times New Roman"/>
          <w:i/>
          <w:iCs/>
          <w:color w:val="DD0055"/>
          <w:sz w:val="28"/>
          <w:szCs w:val="28"/>
          <w:lang w:eastAsia="ru-RU"/>
        </w:rPr>
        <w:t>-</w:t>
      </w:r>
      <w:r w:rsidRPr="002405B9">
        <w:rPr>
          <w:rFonts w:ascii="Times New Roman" w:eastAsia="Times New Roman" w:hAnsi="Times New Roman" w:cs="Times New Roman"/>
          <w:b/>
          <w:bCs/>
          <w:i/>
          <w:iCs/>
          <w:color w:val="DD0055"/>
          <w:sz w:val="28"/>
          <w:szCs w:val="28"/>
          <w:lang w:eastAsia="ru-RU"/>
        </w:rPr>
        <w:t>Согласие на обработку персональных данных. </w:t>
      </w:r>
      <w:r w:rsidRPr="002405B9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Оба родителя (законные представители) ребенка заполняют согласия на обработку их персональных данных и персональных данных ребенка в порядке, установленном законодательством РФ.</w:t>
      </w:r>
    </w:p>
    <w:p w:rsidR="00B3780C" w:rsidRDefault="00B3780C"/>
    <w:sectPr w:rsidR="00B3780C" w:rsidSect="00C467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05B9"/>
    <w:rsid w:val="00035AFD"/>
    <w:rsid w:val="000574B6"/>
    <w:rsid w:val="000965E5"/>
    <w:rsid w:val="001701B7"/>
    <w:rsid w:val="002405B9"/>
    <w:rsid w:val="005F5C2A"/>
    <w:rsid w:val="0076445F"/>
    <w:rsid w:val="00AC7997"/>
    <w:rsid w:val="00B24C24"/>
    <w:rsid w:val="00B3780C"/>
    <w:rsid w:val="00C467D5"/>
    <w:rsid w:val="00FD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7D5"/>
  </w:style>
  <w:style w:type="paragraph" w:styleId="4">
    <w:name w:val="heading 4"/>
    <w:basedOn w:val="a"/>
    <w:link w:val="40"/>
    <w:uiPriority w:val="9"/>
    <w:qFormat/>
    <w:rsid w:val="002405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405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1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3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98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29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Ковригина</dc:creator>
  <cp:keywords/>
  <dc:description/>
  <cp:lastModifiedBy>User</cp:lastModifiedBy>
  <cp:revision>9</cp:revision>
  <dcterms:created xsi:type="dcterms:W3CDTF">2022-01-29T12:56:00Z</dcterms:created>
  <dcterms:modified xsi:type="dcterms:W3CDTF">2022-03-10T04:47:00Z</dcterms:modified>
</cp:coreProperties>
</file>